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E6D37" w14:textId="77777777" w:rsidR="009452D6" w:rsidRPr="000E37E5" w:rsidRDefault="009452D6" w:rsidP="009452D6">
      <w:pPr>
        <w:spacing w:before="80" w:after="80"/>
        <w:ind w:firstLine="42"/>
        <w:jc w:val="center"/>
        <w:outlineLvl w:val="0"/>
        <w:rPr>
          <w:rFonts w:ascii="Times New Roman" w:eastAsia="Times New Roman" w:hAnsi="Times New Roman"/>
          <w:b/>
          <w:sz w:val="26"/>
          <w:szCs w:val="26"/>
          <w:lang w:val="nl-NL" w:eastAsia="en-US"/>
        </w:rPr>
      </w:pPr>
      <w:r w:rsidRPr="000E37E5">
        <w:rPr>
          <w:rFonts w:ascii="Times New Roman" w:eastAsia="Times New Roman" w:hAnsi="Times New Roman"/>
          <w:b/>
          <w:sz w:val="26"/>
          <w:szCs w:val="26"/>
          <w:lang w:val="nl-NL" w:eastAsia="en-US"/>
        </w:rPr>
        <w:t>Phần 2. YÊU CẦU VỀ KỸ THUẬT</w:t>
      </w:r>
    </w:p>
    <w:p w14:paraId="3670AEF2" w14:textId="77777777" w:rsidR="009452D6" w:rsidRPr="000E37E5" w:rsidRDefault="009452D6" w:rsidP="009452D6">
      <w:pPr>
        <w:widowControl w:val="0"/>
        <w:spacing w:before="80" w:after="80"/>
        <w:ind w:firstLine="42"/>
        <w:jc w:val="center"/>
        <w:outlineLvl w:val="1"/>
        <w:rPr>
          <w:rFonts w:ascii="Times New Roman" w:eastAsia="Times New Roman" w:hAnsi="Times New Roman"/>
          <w:sz w:val="26"/>
          <w:szCs w:val="26"/>
          <w:lang w:val="nl-NL" w:eastAsia="en-US"/>
        </w:rPr>
      </w:pPr>
      <w:r w:rsidRPr="000E37E5">
        <w:rPr>
          <w:rFonts w:ascii="Times New Roman" w:eastAsia="Times New Roman" w:hAnsi="Times New Roman"/>
          <w:b/>
          <w:sz w:val="26"/>
          <w:szCs w:val="26"/>
          <w:lang w:val="nl-NL" w:eastAsia="en-US"/>
        </w:rPr>
        <w:t>Chương V. YÊU CẦU VỀ KỸ THUẬT</w:t>
      </w:r>
    </w:p>
    <w:p w14:paraId="4A90CB62" w14:textId="3260A216" w:rsidR="000D6237" w:rsidRPr="000E37E5" w:rsidRDefault="000D6237" w:rsidP="000D6237">
      <w:pPr>
        <w:spacing w:before="120" w:after="120" w:line="276" w:lineRule="auto"/>
        <w:jc w:val="both"/>
        <w:rPr>
          <w:rFonts w:ascii="Times New Roman" w:hAnsi="Times New Roman"/>
          <w:b/>
          <w:sz w:val="26"/>
          <w:szCs w:val="26"/>
          <w:lang w:val="nl-NL"/>
        </w:rPr>
      </w:pPr>
      <w:r w:rsidRPr="000E37E5">
        <w:rPr>
          <w:rFonts w:ascii="Times New Roman" w:hAnsi="Times New Roman"/>
          <w:b/>
          <w:sz w:val="26"/>
          <w:szCs w:val="26"/>
        </w:rPr>
        <w:t xml:space="preserve">1. Mục </w:t>
      </w:r>
      <w:r w:rsidRPr="000E37E5">
        <w:rPr>
          <w:rFonts w:ascii="Times New Roman" w:hAnsi="Times New Roman"/>
          <w:b/>
          <w:sz w:val="26"/>
          <w:szCs w:val="26"/>
          <w:lang w:val="nl-NL"/>
        </w:rPr>
        <w:t xml:space="preserve">1. Giới thiệu về gói thầu </w:t>
      </w:r>
    </w:p>
    <w:p w14:paraId="2FD739AE" w14:textId="28FFCF4B" w:rsidR="000D6237" w:rsidRPr="000E37E5" w:rsidRDefault="000D6237" w:rsidP="00DC613A">
      <w:pPr>
        <w:spacing w:before="80" w:after="80" w:line="264" w:lineRule="auto"/>
        <w:ind w:firstLine="720"/>
        <w:rPr>
          <w:rFonts w:ascii="Times New Roman" w:hAnsi="Times New Roman"/>
          <w:sz w:val="26"/>
          <w:szCs w:val="26"/>
          <w:lang w:val="it-IT"/>
        </w:rPr>
      </w:pPr>
      <w:r w:rsidRPr="000E37E5">
        <w:rPr>
          <w:rFonts w:ascii="Times New Roman" w:hAnsi="Times New Roman"/>
          <w:sz w:val="26"/>
          <w:szCs w:val="26"/>
          <w:lang w:val="it-IT"/>
        </w:rPr>
        <w:t xml:space="preserve">Gói thầu </w:t>
      </w:r>
      <w:r w:rsidR="00DC613A" w:rsidRPr="000E37E5">
        <w:rPr>
          <w:rFonts w:ascii="Times New Roman" w:hAnsi="Times New Roman"/>
          <w:sz w:val="26"/>
          <w:szCs w:val="26"/>
          <w:lang w:val="it-IT"/>
        </w:rPr>
        <w:t>2</w:t>
      </w:r>
      <w:r w:rsidR="0032263E" w:rsidRPr="000E37E5">
        <w:rPr>
          <w:rFonts w:ascii="Times New Roman" w:hAnsi="Times New Roman"/>
          <w:sz w:val="26"/>
          <w:szCs w:val="26"/>
          <w:lang w:val="it-IT"/>
        </w:rPr>
        <w:t>5</w:t>
      </w:r>
      <w:r w:rsidRPr="000E37E5">
        <w:rPr>
          <w:rFonts w:ascii="Times New Roman" w:hAnsi="Times New Roman"/>
          <w:sz w:val="26"/>
          <w:szCs w:val="26"/>
          <w:lang w:val="it-IT"/>
        </w:rPr>
        <w:t>.HH-</w:t>
      </w:r>
      <w:r w:rsidR="00DC613A" w:rsidRPr="000E37E5">
        <w:rPr>
          <w:rFonts w:ascii="Times New Roman" w:hAnsi="Times New Roman"/>
          <w:sz w:val="26"/>
          <w:szCs w:val="26"/>
          <w:lang w:val="it-IT"/>
        </w:rPr>
        <w:t xml:space="preserve"> </w:t>
      </w:r>
      <w:r w:rsidR="0032263E" w:rsidRPr="000E37E5">
        <w:rPr>
          <w:rFonts w:ascii="Times New Roman" w:hAnsi="Times New Roman"/>
          <w:sz w:val="26"/>
          <w:szCs w:val="26"/>
          <w:lang w:val="it-IT"/>
        </w:rPr>
        <w:t>28</w:t>
      </w:r>
      <w:r w:rsidR="00DC613A" w:rsidRPr="000E37E5">
        <w:rPr>
          <w:rFonts w:ascii="Times New Roman" w:hAnsi="Times New Roman"/>
          <w:sz w:val="26"/>
          <w:szCs w:val="26"/>
          <w:lang w:val="it-IT"/>
        </w:rPr>
        <w:t xml:space="preserve"> “</w:t>
      </w:r>
      <w:r w:rsidR="00E67B4C" w:rsidRPr="000E37E5">
        <w:rPr>
          <w:rFonts w:ascii="Times New Roman" w:hAnsi="Times New Roman"/>
          <w:sz w:val="26"/>
          <w:szCs w:val="26"/>
          <w:lang w:val="it-IT"/>
        </w:rPr>
        <w:t xml:space="preserve"> Mua sắm xe ô tô 07 chỗ  phục vụ công tác sản xuất kinh doanh Công ty TNHH MTV thủy điện Trung Sơn</w:t>
      </w:r>
      <w:r w:rsidR="00DC613A" w:rsidRPr="000E37E5">
        <w:rPr>
          <w:rFonts w:ascii="Times New Roman" w:hAnsi="Times New Roman"/>
          <w:sz w:val="26"/>
          <w:szCs w:val="26"/>
          <w:lang w:val="it-IT"/>
        </w:rPr>
        <w:t>”</w:t>
      </w:r>
      <w:r w:rsidRPr="000E37E5">
        <w:rPr>
          <w:rFonts w:ascii="Times New Roman" w:hAnsi="Times New Roman"/>
          <w:sz w:val="26"/>
          <w:szCs w:val="26"/>
          <w:lang w:val="it-IT"/>
        </w:rPr>
        <w:t xml:space="preserve">, với các nội dung cụ thể: </w:t>
      </w:r>
    </w:p>
    <w:p w14:paraId="6ECCA233" w14:textId="2D0EE0D1" w:rsidR="000D6237" w:rsidRPr="000E37E5" w:rsidRDefault="000D6237" w:rsidP="00DC613A">
      <w:pPr>
        <w:spacing w:before="80" w:after="80" w:line="264" w:lineRule="auto"/>
        <w:ind w:firstLine="720"/>
        <w:rPr>
          <w:rFonts w:ascii="Times New Roman" w:hAnsi="Times New Roman"/>
          <w:sz w:val="26"/>
          <w:szCs w:val="26"/>
          <w:lang w:val="it-IT"/>
        </w:rPr>
      </w:pPr>
      <w:r w:rsidRPr="000E37E5">
        <w:rPr>
          <w:rFonts w:ascii="Times New Roman" w:hAnsi="Times New Roman"/>
          <w:sz w:val="26"/>
          <w:szCs w:val="26"/>
          <w:lang w:val="it-IT"/>
        </w:rPr>
        <w:t>- Tên gói thầu:</w:t>
      </w:r>
      <w:r w:rsidR="00E67B4C" w:rsidRPr="000E37E5">
        <w:rPr>
          <w:rFonts w:ascii="Times New Roman" w:hAnsi="Times New Roman"/>
          <w:sz w:val="26"/>
          <w:szCs w:val="26"/>
          <w:lang w:val="it-IT"/>
        </w:rPr>
        <w:t xml:space="preserve"> Mua sắm xe ô tô 07 chỗ  phục vụ công tác sản xuất kinh doanh Công ty TNHH MTV thủy điện Trung Sơn.</w:t>
      </w:r>
    </w:p>
    <w:p w14:paraId="3B775E23" w14:textId="0634887F" w:rsidR="000D6237" w:rsidRPr="000E37E5" w:rsidRDefault="000D6237" w:rsidP="00DC613A">
      <w:pPr>
        <w:spacing w:before="80" w:after="80" w:line="264" w:lineRule="auto"/>
        <w:ind w:firstLine="720"/>
        <w:rPr>
          <w:rFonts w:ascii="Times New Roman" w:hAnsi="Times New Roman"/>
          <w:sz w:val="26"/>
          <w:szCs w:val="26"/>
          <w:lang w:val="it-IT"/>
        </w:rPr>
      </w:pPr>
      <w:r w:rsidRPr="000E37E5">
        <w:rPr>
          <w:rFonts w:ascii="Times New Roman" w:hAnsi="Times New Roman"/>
          <w:sz w:val="26"/>
          <w:szCs w:val="26"/>
          <w:lang w:val="it-IT"/>
        </w:rPr>
        <w:t xml:space="preserve">- Hình thức lựa chọn nhà thầu:  </w:t>
      </w:r>
      <w:r w:rsidR="00DC613A" w:rsidRPr="000E37E5">
        <w:rPr>
          <w:rFonts w:ascii="Times New Roman" w:hAnsi="Times New Roman"/>
          <w:sz w:val="26"/>
          <w:szCs w:val="26"/>
          <w:lang w:val="it-IT"/>
        </w:rPr>
        <w:t>Chào hàng cạnh tranh qua mạng</w:t>
      </w:r>
    </w:p>
    <w:p w14:paraId="6D6335DC" w14:textId="5C7674C6" w:rsidR="000D6237" w:rsidRPr="000E37E5" w:rsidRDefault="000D6237" w:rsidP="00DC613A">
      <w:pPr>
        <w:spacing w:before="80" w:after="80" w:line="264" w:lineRule="auto"/>
        <w:ind w:firstLine="720"/>
        <w:rPr>
          <w:rFonts w:ascii="Times New Roman" w:hAnsi="Times New Roman"/>
          <w:sz w:val="26"/>
          <w:szCs w:val="26"/>
          <w:lang w:val="it-IT"/>
        </w:rPr>
      </w:pPr>
      <w:r w:rsidRPr="000E37E5">
        <w:rPr>
          <w:rFonts w:ascii="Times New Roman" w:hAnsi="Times New Roman"/>
          <w:sz w:val="26"/>
          <w:szCs w:val="26"/>
          <w:lang w:val="it-IT"/>
        </w:rPr>
        <w:t>- Phương thức đấu thầu: Một giai đoạ</w:t>
      </w:r>
      <w:r w:rsidR="00DC613A" w:rsidRPr="000E37E5">
        <w:rPr>
          <w:rFonts w:ascii="Times New Roman" w:hAnsi="Times New Roman"/>
          <w:sz w:val="26"/>
          <w:szCs w:val="26"/>
          <w:lang w:val="it-IT"/>
        </w:rPr>
        <w:t>n một</w:t>
      </w:r>
      <w:r w:rsidRPr="000E37E5">
        <w:rPr>
          <w:rFonts w:ascii="Times New Roman" w:hAnsi="Times New Roman"/>
          <w:sz w:val="26"/>
          <w:szCs w:val="26"/>
          <w:lang w:val="it-IT"/>
        </w:rPr>
        <w:t xml:space="preserve"> túi hồ sơ.</w:t>
      </w:r>
    </w:p>
    <w:p w14:paraId="12162E43" w14:textId="77777777" w:rsidR="000D6237" w:rsidRPr="000E37E5" w:rsidRDefault="000D6237" w:rsidP="00DC613A">
      <w:pPr>
        <w:spacing w:before="80" w:after="80" w:line="264" w:lineRule="auto"/>
        <w:ind w:firstLine="720"/>
        <w:rPr>
          <w:rFonts w:ascii="Times New Roman" w:hAnsi="Times New Roman"/>
          <w:sz w:val="26"/>
          <w:szCs w:val="26"/>
          <w:lang w:val="it-IT"/>
        </w:rPr>
      </w:pPr>
      <w:r w:rsidRPr="000E37E5">
        <w:rPr>
          <w:rFonts w:ascii="Times New Roman" w:hAnsi="Times New Roman"/>
          <w:sz w:val="26"/>
          <w:szCs w:val="26"/>
          <w:lang w:val="it-IT"/>
        </w:rPr>
        <w:t>- Loại hợp đồng: Trọn gói</w:t>
      </w:r>
    </w:p>
    <w:p w14:paraId="77F98532" w14:textId="598706BC" w:rsidR="000D6237" w:rsidRPr="000E37E5" w:rsidRDefault="000D6237" w:rsidP="00DC613A">
      <w:pPr>
        <w:spacing w:before="80" w:after="80" w:line="264" w:lineRule="auto"/>
        <w:ind w:firstLine="720"/>
        <w:rPr>
          <w:rFonts w:ascii="Times New Roman" w:hAnsi="Times New Roman"/>
          <w:sz w:val="26"/>
          <w:szCs w:val="26"/>
          <w:lang w:val="it-IT"/>
        </w:rPr>
      </w:pPr>
      <w:r w:rsidRPr="000E37E5">
        <w:rPr>
          <w:rFonts w:ascii="Times New Roman" w:hAnsi="Times New Roman"/>
          <w:sz w:val="26"/>
          <w:szCs w:val="26"/>
          <w:lang w:val="it-IT"/>
        </w:rPr>
        <w:t xml:space="preserve">- Thời gian thực hiện hợp đồng: </w:t>
      </w:r>
      <w:r w:rsidR="0032263E" w:rsidRPr="000E37E5">
        <w:rPr>
          <w:rFonts w:ascii="Times New Roman" w:hAnsi="Times New Roman"/>
          <w:sz w:val="26"/>
          <w:szCs w:val="26"/>
          <w:lang w:val="it-IT"/>
        </w:rPr>
        <w:t>60</w:t>
      </w:r>
      <w:r w:rsidRPr="000E37E5">
        <w:rPr>
          <w:rFonts w:ascii="Times New Roman" w:hAnsi="Times New Roman"/>
          <w:sz w:val="26"/>
          <w:szCs w:val="26"/>
          <w:lang w:val="it-IT"/>
        </w:rPr>
        <w:t xml:space="preserve"> ngày.</w:t>
      </w:r>
    </w:p>
    <w:p w14:paraId="3A77CC98" w14:textId="525A164C" w:rsidR="000D6237" w:rsidRPr="000E37E5" w:rsidRDefault="000D6237" w:rsidP="00DC613A">
      <w:pPr>
        <w:spacing w:before="80" w:after="80" w:line="264" w:lineRule="auto"/>
        <w:ind w:firstLine="720"/>
        <w:rPr>
          <w:rFonts w:ascii="Times New Roman" w:hAnsi="Times New Roman"/>
          <w:sz w:val="26"/>
          <w:szCs w:val="26"/>
          <w:lang w:val="it-IT"/>
        </w:rPr>
      </w:pPr>
      <w:r w:rsidRPr="000E37E5">
        <w:rPr>
          <w:rFonts w:ascii="Times New Roman" w:hAnsi="Times New Roman"/>
          <w:sz w:val="26"/>
          <w:szCs w:val="26"/>
          <w:lang w:val="it-IT"/>
        </w:rPr>
        <w:t>- Nguồn vốn: Chi phí sản xuất kinh doanh năm 20</w:t>
      </w:r>
      <w:r w:rsidR="00E67B4C" w:rsidRPr="000E37E5">
        <w:rPr>
          <w:rFonts w:ascii="Times New Roman" w:hAnsi="Times New Roman"/>
          <w:sz w:val="26"/>
          <w:szCs w:val="26"/>
          <w:lang w:val="it-IT"/>
        </w:rPr>
        <w:t>25</w:t>
      </w:r>
    </w:p>
    <w:p w14:paraId="20F0BFC2" w14:textId="0B1143A8" w:rsidR="000D6237" w:rsidRPr="000E37E5" w:rsidRDefault="000D6237" w:rsidP="000D6237">
      <w:pPr>
        <w:widowControl w:val="0"/>
        <w:spacing w:before="80" w:after="80" w:line="264" w:lineRule="auto"/>
        <w:rPr>
          <w:rFonts w:ascii="Times New Roman" w:hAnsi="Times New Roman"/>
          <w:b/>
          <w:sz w:val="26"/>
          <w:szCs w:val="26"/>
          <w:lang w:val="nl-NL"/>
        </w:rPr>
      </w:pPr>
      <w:r w:rsidRPr="000E37E5">
        <w:rPr>
          <w:rFonts w:ascii="Times New Roman" w:hAnsi="Times New Roman"/>
          <w:b/>
          <w:sz w:val="26"/>
          <w:szCs w:val="26"/>
          <w:lang w:val="nl-NL"/>
        </w:rPr>
        <w:t>2. Mục 2. Tiến độ cung cấp</w:t>
      </w:r>
    </w:p>
    <w:p w14:paraId="4EF93577" w14:textId="3D94371B" w:rsidR="000D6237" w:rsidRPr="000E37E5" w:rsidRDefault="000D6237" w:rsidP="000D6237">
      <w:pPr>
        <w:pStyle w:val="ListParagraph"/>
        <w:tabs>
          <w:tab w:val="center" w:pos="540"/>
        </w:tabs>
        <w:spacing w:before="60" w:after="60"/>
        <w:jc w:val="both"/>
        <w:rPr>
          <w:rFonts w:ascii="Times New Roman" w:hAnsi="Times New Roman"/>
          <w:sz w:val="26"/>
          <w:szCs w:val="26"/>
          <w:lang w:val="vi-VN"/>
        </w:rPr>
      </w:pPr>
      <w:r w:rsidRPr="000E37E5">
        <w:rPr>
          <w:rFonts w:ascii="Times New Roman" w:hAnsi="Times New Roman"/>
          <w:sz w:val="26"/>
          <w:szCs w:val="26"/>
          <w:lang w:val="vi-VN"/>
        </w:rPr>
        <w:t xml:space="preserve">- </w:t>
      </w:r>
      <w:r w:rsidRPr="000E37E5">
        <w:rPr>
          <w:rFonts w:ascii="Times New Roman" w:hAnsi="Times New Roman"/>
          <w:sz w:val="26"/>
          <w:szCs w:val="26"/>
        </w:rPr>
        <w:t xml:space="preserve">Thời gian bắt đầu thực hiện: </w:t>
      </w:r>
      <w:r w:rsidR="0032263E" w:rsidRPr="000E37E5">
        <w:rPr>
          <w:rFonts w:ascii="Times New Roman" w:hAnsi="Times New Roman"/>
          <w:sz w:val="26"/>
          <w:szCs w:val="26"/>
        </w:rPr>
        <w:t>60</w:t>
      </w:r>
      <w:r w:rsidRPr="000E37E5">
        <w:rPr>
          <w:rFonts w:ascii="Times New Roman" w:hAnsi="Times New Roman"/>
          <w:sz w:val="26"/>
          <w:szCs w:val="26"/>
          <w:lang w:val="vi-VN"/>
        </w:rPr>
        <w:t xml:space="preserve"> ngày kể từ ngày hợp đồng có hiệu lực</w:t>
      </w:r>
    </w:p>
    <w:p w14:paraId="4984F4B7" w14:textId="3B5F6968" w:rsidR="000D6237" w:rsidRPr="000E37E5" w:rsidRDefault="000D6237" w:rsidP="00594753">
      <w:pPr>
        <w:pStyle w:val="ListParagraph"/>
        <w:tabs>
          <w:tab w:val="center" w:pos="540"/>
        </w:tabs>
        <w:spacing w:before="60" w:after="60"/>
        <w:jc w:val="both"/>
        <w:rPr>
          <w:rFonts w:ascii="Times New Roman" w:hAnsi="Times New Roman"/>
          <w:sz w:val="26"/>
          <w:szCs w:val="26"/>
        </w:rPr>
      </w:pPr>
      <w:r w:rsidRPr="000E37E5">
        <w:rPr>
          <w:rFonts w:ascii="Times New Roman" w:hAnsi="Times New Roman"/>
          <w:sz w:val="26"/>
          <w:szCs w:val="26"/>
          <w:lang w:val="vi-VN"/>
        </w:rPr>
        <w:t>- Địa điểm tại Văn phòng Công ty TNHH MTV thuỷ điện Trung Sơn</w:t>
      </w:r>
      <w:r w:rsidR="00594753" w:rsidRPr="000E37E5">
        <w:rPr>
          <w:rFonts w:ascii="Times New Roman" w:hAnsi="Times New Roman"/>
          <w:sz w:val="26"/>
          <w:szCs w:val="26"/>
        </w:rPr>
        <w:t>: Tầng 1, tầng 2 - Tòa nhà N07 B1, khu đô thị mới Dịch Vọng, phường Cầu Giấy, TP Hà Nội</w:t>
      </w:r>
    </w:p>
    <w:p w14:paraId="18BFA00B" w14:textId="64EF5007" w:rsidR="009452D6" w:rsidRPr="000E37E5" w:rsidRDefault="000D6237" w:rsidP="000D6237">
      <w:pPr>
        <w:widowControl w:val="0"/>
        <w:spacing w:before="80" w:after="80"/>
        <w:jc w:val="both"/>
        <w:rPr>
          <w:rFonts w:ascii="Times New Roman" w:hAnsi="Times New Roman"/>
          <w:b/>
          <w:sz w:val="26"/>
          <w:szCs w:val="26"/>
          <w:lang w:val="nl-NL"/>
        </w:rPr>
      </w:pPr>
      <w:r w:rsidRPr="000E37E5">
        <w:rPr>
          <w:rFonts w:ascii="Times New Roman" w:hAnsi="Times New Roman"/>
          <w:b/>
          <w:sz w:val="26"/>
          <w:szCs w:val="26"/>
          <w:lang w:val="nl-NL"/>
        </w:rPr>
        <w:t xml:space="preserve">3. </w:t>
      </w:r>
      <w:r w:rsidR="009B2207" w:rsidRPr="000E37E5">
        <w:rPr>
          <w:rFonts w:ascii="Times New Roman" w:hAnsi="Times New Roman"/>
          <w:b/>
          <w:sz w:val="26"/>
          <w:szCs w:val="26"/>
          <w:lang w:val="nl-NL"/>
        </w:rPr>
        <w:t xml:space="preserve"> Mục 3: </w:t>
      </w:r>
      <w:r w:rsidR="009452D6" w:rsidRPr="000E37E5">
        <w:rPr>
          <w:rFonts w:ascii="Times New Roman" w:hAnsi="Times New Roman"/>
          <w:b/>
          <w:sz w:val="26"/>
          <w:szCs w:val="26"/>
          <w:lang w:val="nl-NL"/>
        </w:rPr>
        <w:t>Yêu cầu về kỹ thuật</w:t>
      </w:r>
    </w:p>
    <w:p w14:paraId="0A6B841E" w14:textId="45BAB6C7" w:rsidR="009452D6" w:rsidRPr="000E37E5" w:rsidRDefault="009B2207" w:rsidP="009452D6">
      <w:pPr>
        <w:spacing w:before="80" w:after="80"/>
        <w:jc w:val="both"/>
        <w:rPr>
          <w:rFonts w:ascii="Times New Roman" w:hAnsi="Times New Roman"/>
          <w:b/>
          <w:i/>
          <w:sz w:val="26"/>
          <w:szCs w:val="26"/>
          <w:lang w:val="sv-SE"/>
        </w:rPr>
      </w:pPr>
      <w:r w:rsidRPr="000E37E5">
        <w:rPr>
          <w:rFonts w:ascii="Times New Roman" w:hAnsi="Times New Roman"/>
          <w:b/>
          <w:i/>
          <w:sz w:val="26"/>
          <w:szCs w:val="26"/>
          <w:lang w:val="sv-SE"/>
        </w:rPr>
        <w:t>a</w:t>
      </w:r>
      <w:r w:rsidR="009452D6" w:rsidRPr="000E37E5">
        <w:rPr>
          <w:rFonts w:ascii="Times New Roman" w:hAnsi="Times New Roman"/>
          <w:b/>
          <w:i/>
          <w:sz w:val="26"/>
          <w:szCs w:val="26"/>
          <w:lang w:val="sv-SE"/>
        </w:rPr>
        <w:t>. Yêu cầu chung</w:t>
      </w:r>
    </w:p>
    <w:p w14:paraId="6AAA933D" w14:textId="3F69A730" w:rsidR="00DC613A" w:rsidRPr="000E37E5" w:rsidRDefault="00DC613A" w:rsidP="00DC613A">
      <w:pPr>
        <w:shd w:val="clear" w:color="auto" w:fill="FFFFFF"/>
        <w:tabs>
          <w:tab w:val="left" w:pos="567"/>
        </w:tabs>
        <w:spacing w:before="80" w:after="80"/>
        <w:jc w:val="both"/>
        <w:outlineLvl w:val="3"/>
        <w:rPr>
          <w:rFonts w:ascii="Times New Roman" w:hAnsi="Times New Roman"/>
          <w:sz w:val="26"/>
          <w:szCs w:val="26"/>
          <w:lang w:val="es-VE"/>
        </w:rPr>
      </w:pPr>
      <w:r w:rsidRPr="000E37E5">
        <w:rPr>
          <w:rFonts w:ascii="Times New Roman" w:hAnsi="Times New Roman"/>
          <w:sz w:val="26"/>
          <w:szCs w:val="26"/>
          <w:lang w:val="es-VE"/>
        </w:rPr>
        <w:tab/>
        <w:t>- Có cam kết xe mới 100%, chưa qua sử dụng, sản xuất từ 202</w:t>
      </w:r>
      <w:r w:rsidR="0032263E" w:rsidRPr="000E37E5">
        <w:rPr>
          <w:rFonts w:ascii="Times New Roman" w:hAnsi="Times New Roman"/>
          <w:sz w:val="26"/>
          <w:szCs w:val="26"/>
          <w:lang w:val="es-VE"/>
        </w:rPr>
        <w:t>5</w:t>
      </w:r>
      <w:r w:rsidRPr="000E37E5">
        <w:rPr>
          <w:rFonts w:ascii="Times New Roman" w:hAnsi="Times New Roman"/>
          <w:sz w:val="26"/>
          <w:szCs w:val="26"/>
          <w:lang w:val="es-VE"/>
        </w:rPr>
        <w:t xml:space="preserve"> trở lại đây.</w:t>
      </w:r>
    </w:p>
    <w:p w14:paraId="3DDC7175" w14:textId="259F622F" w:rsidR="00DC613A" w:rsidRPr="000E37E5" w:rsidRDefault="00DC613A" w:rsidP="00DC613A">
      <w:pPr>
        <w:shd w:val="clear" w:color="auto" w:fill="FFFFFF"/>
        <w:tabs>
          <w:tab w:val="left" w:pos="567"/>
        </w:tabs>
        <w:spacing w:before="80" w:after="80"/>
        <w:jc w:val="both"/>
        <w:outlineLvl w:val="3"/>
        <w:rPr>
          <w:rFonts w:ascii="Times New Roman" w:hAnsi="Times New Roman"/>
          <w:sz w:val="26"/>
          <w:szCs w:val="26"/>
          <w:lang w:val="es-VE"/>
        </w:rPr>
      </w:pPr>
      <w:r w:rsidRPr="000E37E5">
        <w:rPr>
          <w:rFonts w:ascii="Times New Roman" w:hAnsi="Times New Roman"/>
          <w:sz w:val="26"/>
          <w:szCs w:val="26"/>
          <w:lang w:val="es-VE"/>
        </w:rPr>
        <w:tab/>
        <w:t>- Có cam kết tiến độ cung cấp hàng h</w:t>
      </w:r>
      <w:bookmarkStart w:id="0" w:name="_GoBack"/>
      <w:bookmarkEnd w:id="0"/>
      <w:r w:rsidRPr="000E37E5">
        <w:rPr>
          <w:rFonts w:ascii="Times New Roman" w:hAnsi="Times New Roman"/>
          <w:sz w:val="26"/>
          <w:szCs w:val="26"/>
          <w:lang w:val="es-VE"/>
        </w:rPr>
        <w:t xml:space="preserve">óa và thực hiện các dịch vụ liên quan ≤ </w:t>
      </w:r>
      <w:r w:rsidR="00E67B4C" w:rsidRPr="000E37E5">
        <w:rPr>
          <w:rFonts w:ascii="Times New Roman" w:hAnsi="Times New Roman"/>
          <w:sz w:val="26"/>
          <w:szCs w:val="26"/>
          <w:lang w:val="es-VE"/>
        </w:rPr>
        <w:t>60</w:t>
      </w:r>
      <w:r w:rsidRPr="000E37E5">
        <w:rPr>
          <w:rFonts w:ascii="Times New Roman" w:hAnsi="Times New Roman"/>
          <w:sz w:val="26"/>
          <w:szCs w:val="26"/>
          <w:lang w:val="es-VE"/>
        </w:rPr>
        <w:t xml:space="preserve"> ngày.</w:t>
      </w:r>
    </w:p>
    <w:p w14:paraId="208F6088" w14:textId="16165EEF" w:rsidR="00DC613A" w:rsidRPr="000E37E5" w:rsidRDefault="00DC613A" w:rsidP="00DC613A">
      <w:pPr>
        <w:shd w:val="clear" w:color="auto" w:fill="FFFFFF"/>
        <w:tabs>
          <w:tab w:val="left" w:pos="567"/>
        </w:tabs>
        <w:spacing w:before="80" w:after="80"/>
        <w:jc w:val="both"/>
        <w:outlineLvl w:val="3"/>
        <w:rPr>
          <w:rFonts w:ascii="Times New Roman" w:hAnsi="Times New Roman"/>
          <w:sz w:val="26"/>
          <w:szCs w:val="26"/>
          <w:lang w:val="es-VE"/>
        </w:rPr>
      </w:pPr>
      <w:r w:rsidRPr="000E37E5">
        <w:rPr>
          <w:rFonts w:ascii="Times New Roman" w:hAnsi="Times New Roman"/>
          <w:sz w:val="26"/>
          <w:szCs w:val="26"/>
          <w:lang w:val="es-VE"/>
        </w:rPr>
        <w:tab/>
        <w:t>- Có cam kết cung cấp đầy đủ các chứng từ có liên quan để phục vụ làm thủ tục đăng ký, kiểm định phương tiện đảm bảo lưu hành theo quy định.</w:t>
      </w:r>
    </w:p>
    <w:p w14:paraId="620762BD" w14:textId="11CA2312" w:rsidR="009452D6" w:rsidRPr="000E37E5" w:rsidRDefault="00DC613A" w:rsidP="00DC613A">
      <w:pPr>
        <w:shd w:val="clear" w:color="auto" w:fill="FFFFFF"/>
        <w:tabs>
          <w:tab w:val="left" w:pos="567"/>
        </w:tabs>
        <w:spacing w:before="80" w:after="80"/>
        <w:jc w:val="both"/>
        <w:outlineLvl w:val="3"/>
        <w:rPr>
          <w:rFonts w:ascii="Times New Roman" w:hAnsi="Times New Roman"/>
          <w:sz w:val="26"/>
          <w:szCs w:val="26"/>
          <w:lang w:val="es-VE"/>
        </w:rPr>
      </w:pPr>
      <w:r w:rsidRPr="000E37E5">
        <w:rPr>
          <w:rFonts w:ascii="Times New Roman" w:hAnsi="Times New Roman"/>
          <w:sz w:val="26"/>
          <w:szCs w:val="26"/>
          <w:lang w:val="es-VE"/>
        </w:rPr>
        <w:tab/>
        <w:t>- Nhà thầu cam kết có năng lực tự thực hiện các nghĩa vụ bảo hành, bảo trì, duy tu, bảo dưỡng, sửa chữa, cung cấp phụ tùng thay thế hoặc cung cấp các dịch vụ sau bán hàng theo yêu cầu của E-HSMT hoặc Nhà thầu ký hợp đồng nguyên tắc với đơn vị có đủ khả năng thực hiện nghĩa vụ bảo hành, bảo trì, duy tu, bảo dưỡng, sửa chữa, cung cấp phụ tùng thay thế hoặc cung cấp các dịch vụ sau bán hàng theo yêu cầu của E-HSMT.</w:t>
      </w:r>
    </w:p>
    <w:p w14:paraId="12B01D9E" w14:textId="738FC7A3" w:rsidR="00DC613A" w:rsidRPr="000E37E5" w:rsidRDefault="00DC613A" w:rsidP="00DC613A">
      <w:pPr>
        <w:shd w:val="clear" w:color="auto" w:fill="FFFFFF"/>
        <w:tabs>
          <w:tab w:val="left" w:pos="567"/>
        </w:tabs>
        <w:spacing w:before="80" w:after="80"/>
        <w:jc w:val="both"/>
        <w:outlineLvl w:val="3"/>
        <w:rPr>
          <w:rFonts w:ascii="Times New Roman" w:hAnsi="Times New Roman"/>
          <w:i/>
          <w:sz w:val="26"/>
          <w:szCs w:val="26"/>
          <w:lang w:val="es-VE"/>
        </w:rPr>
      </w:pPr>
      <w:r w:rsidRPr="000E37E5">
        <w:rPr>
          <w:rFonts w:ascii="Times New Roman" w:hAnsi="Times New Roman"/>
          <w:i/>
          <w:sz w:val="26"/>
          <w:szCs w:val="26"/>
          <w:lang w:val="es-VE"/>
        </w:rPr>
        <w:t>Ngôn ngữ dùng trong các tài liệu kỹ thuật là Tiếng Anh hoặc Tiếng Việt</w:t>
      </w:r>
      <w:r w:rsidRPr="000E37E5">
        <w:rPr>
          <w:rFonts w:ascii="Times New Roman" w:hAnsi="Times New Roman"/>
          <w:i/>
          <w:sz w:val="26"/>
          <w:szCs w:val="26"/>
          <w:lang w:val="es-VE"/>
        </w:rPr>
        <w:br/>
        <w:t>(trong trường hợp là các ngôn ngữ khác thì phải có bản dịch sang tiếng</w:t>
      </w:r>
      <w:r w:rsidRPr="000E37E5">
        <w:rPr>
          <w:rFonts w:ascii="Times New Roman" w:hAnsi="Times New Roman"/>
          <w:i/>
          <w:sz w:val="26"/>
          <w:szCs w:val="26"/>
          <w:lang w:val="es-VE"/>
        </w:rPr>
        <w:br/>
        <w:t>Việt)</w:t>
      </w:r>
    </w:p>
    <w:p w14:paraId="6DEAB651" w14:textId="2DF82A1E" w:rsidR="00DC613A" w:rsidRPr="000E37E5" w:rsidRDefault="00DC613A" w:rsidP="00DC613A">
      <w:pPr>
        <w:shd w:val="clear" w:color="auto" w:fill="FFFFFF"/>
        <w:tabs>
          <w:tab w:val="left" w:pos="567"/>
        </w:tabs>
        <w:spacing w:before="80" w:after="80"/>
        <w:jc w:val="both"/>
        <w:outlineLvl w:val="3"/>
        <w:rPr>
          <w:rFonts w:ascii="Times New Roman" w:hAnsi="Times New Roman"/>
          <w:sz w:val="26"/>
          <w:szCs w:val="26"/>
          <w:lang w:val="es-VE"/>
        </w:rPr>
      </w:pPr>
      <w:r w:rsidRPr="000E37E5">
        <w:rPr>
          <w:rFonts w:ascii="Times New Roman" w:hAnsi="Times New Roman"/>
          <w:sz w:val="26"/>
          <w:szCs w:val="26"/>
          <w:lang w:val="es-VE"/>
        </w:rPr>
        <w:tab/>
        <w:t>- Điều kiện môi trường: Hàng hóa được cung cấp phải được nhiệt đới hóa phù hợp với điều kiện làm việc ở Việt Nam.</w:t>
      </w:r>
    </w:p>
    <w:p w14:paraId="1F6F666A" w14:textId="2F5E3F0D" w:rsidR="009452D6" w:rsidRPr="000E37E5" w:rsidRDefault="009B2207" w:rsidP="009452D6">
      <w:pPr>
        <w:spacing w:before="80" w:after="80"/>
        <w:jc w:val="both"/>
        <w:rPr>
          <w:rFonts w:ascii="Times New Roman" w:hAnsi="Times New Roman"/>
          <w:b/>
          <w:i/>
          <w:sz w:val="26"/>
          <w:szCs w:val="26"/>
          <w:lang w:val="sv-SE"/>
        </w:rPr>
      </w:pPr>
      <w:r w:rsidRPr="000E37E5">
        <w:rPr>
          <w:rFonts w:ascii="Times New Roman" w:hAnsi="Times New Roman"/>
          <w:b/>
          <w:i/>
          <w:sz w:val="26"/>
          <w:szCs w:val="26"/>
          <w:lang w:val="sv-SE"/>
        </w:rPr>
        <w:t>b</w:t>
      </w:r>
      <w:r w:rsidR="009452D6" w:rsidRPr="000E37E5">
        <w:rPr>
          <w:rFonts w:ascii="Times New Roman" w:hAnsi="Times New Roman"/>
          <w:b/>
          <w:i/>
          <w:sz w:val="26"/>
          <w:szCs w:val="26"/>
          <w:lang w:val="sv-SE"/>
        </w:rPr>
        <w:t>. Yêu cầu riêng</w:t>
      </w:r>
    </w:p>
    <w:p w14:paraId="0FB8B8D1" w14:textId="77777777" w:rsidR="009452D6" w:rsidRPr="000E37E5" w:rsidRDefault="009452D6" w:rsidP="009452D6">
      <w:pPr>
        <w:shd w:val="clear" w:color="auto" w:fill="FFFFFF"/>
        <w:tabs>
          <w:tab w:val="left" w:pos="567"/>
        </w:tabs>
        <w:spacing w:before="80" w:after="80"/>
        <w:jc w:val="both"/>
        <w:outlineLvl w:val="3"/>
        <w:rPr>
          <w:rFonts w:ascii="Times New Roman" w:hAnsi="Times New Roman"/>
          <w:sz w:val="26"/>
          <w:szCs w:val="26"/>
          <w:lang w:val="es-VE"/>
        </w:rPr>
      </w:pPr>
      <w:r w:rsidRPr="000E37E5">
        <w:rPr>
          <w:rFonts w:ascii="Times New Roman" w:hAnsi="Times New Roman"/>
          <w:sz w:val="26"/>
          <w:szCs w:val="26"/>
          <w:lang w:val="es-VE"/>
        </w:rPr>
        <w:tab/>
        <w:t>- Cam kết của nhà thầu về tính hợp lệ của hàng hóa</w:t>
      </w:r>
      <w:r w:rsidRPr="000E37E5">
        <w:rPr>
          <w:rFonts w:ascii="Times New Roman" w:hAnsi="Times New Roman"/>
          <w:b/>
          <w:sz w:val="26"/>
          <w:szCs w:val="26"/>
          <w:lang w:val="es-VE"/>
        </w:rPr>
        <w:t>:</w:t>
      </w:r>
      <w:r w:rsidRPr="000E37E5">
        <w:rPr>
          <w:rFonts w:ascii="Times New Roman" w:hAnsi="Times New Roman"/>
          <w:sz w:val="26"/>
          <w:szCs w:val="26"/>
          <w:lang w:val="es-VE"/>
        </w:rPr>
        <w:t xml:space="preserve"> </w:t>
      </w:r>
    </w:p>
    <w:p w14:paraId="3C96E844" w14:textId="28590B69" w:rsidR="009452D6" w:rsidRPr="000E37E5" w:rsidRDefault="009452D6" w:rsidP="009452D6">
      <w:pPr>
        <w:shd w:val="clear" w:color="auto" w:fill="FFFFFF"/>
        <w:tabs>
          <w:tab w:val="left" w:pos="567"/>
        </w:tabs>
        <w:spacing w:before="80" w:after="80"/>
        <w:jc w:val="both"/>
        <w:outlineLvl w:val="3"/>
        <w:rPr>
          <w:rFonts w:ascii="Times New Roman" w:hAnsi="Times New Roman"/>
          <w:sz w:val="26"/>
          <w:szCs w:val="26"/>
          <w:lang w:val="es-VE"/>
        </w:rPr>
      </w:pPr>
      <w:r w:rsidRPr="000E37E5">
        <w:rPr>
          <w:rFonts w:ascii="Times New Roman" w:hAnsi="Times New Roman"/>
          <w:sz w:val="26"/>
          <w:szCs w:val="26"/>
          <w:lang w:val="es-VE"/>
        </w:rPr>
        <w:lastRenderedPageBreak/>
        <w:tab/>
        <w:t xml:space="preserve">+ Đối với hàng hóa nhập khẩu nhà thầu phải cam kết cấp đầy đủ các chứng chỉ nguồn gốc xuất xứ hàng hoá </w:t>
      </w:r>
      <w:r w:rsidR="00B2254A" w:rsidRPr="000E37E5">
        <w:rPr>
          <w:rFonts w:ascii="Times New Roman" w:hAnsi="Times New Roman"/>
          <w:sz w:val="26"/>
          <w:szCs w:val="26"/>
          <w:lang w:val="es-VE"/>
        </w:rPr>
        <w:t>hoặc chứng nhậ</w:t>
      </w:r>
      <w:r w:rsidR="00E67B4C" w:rsidRPr="000E37E5">
        <w:rPr>
          <w:rFonts w:ascii="Times New Roman" w:hAnsi="Times New Roman"/>
          <w:sz w:val="26"/>
          <w:szCs w:val="26"/>
          <w:lang w:val="es-VE"/>
        </w:rPr>
        <w:t xml:space="preserve">n </w:t>
      </w:r>
      <w:r w:rsidR="00B2254A" w:rsidRPr="000E37E5">
        <w:rPr>
          <w:rFonts w:ascii="Times New Roman" w:hAnsi="Times New Roman"/>
          <w:sz w:val="26"/>
          <w:szCs w:val="26"/>
          <w:lang w:val="es-VE"/>
        </w:rPr>
        <w:t>xuất xứ hợp lệ theo quy định của phát luật về xuất xứ hàng hóa</w:t>
      </w:r>
      <w:r w:rsidR="00254843" w:rsidRPr="000E37E5">
        <w:rPr>
          <w:rFonts w:ascii="Times New Roman" w:hAnsi="Times New Roman"/>
          <w:sz w:val="26"/>
          <w:szCs w:val="26"/>
          <w:lang w:val="es-VE"/>
        </w:rPr>
        <w:t xml:space="preserve"> </w:t>
      </w:r>
      <w:r w:rsidRPr="000E37E5">
        <w:rPr>
          <w:rFonts w:ascii="Times New Roman" w:hAnsi="Times New Roman"/>
          <w:sz w:val="26"/>
          <w:szCs w:val="26"/>
          <w:lang w:val="es-VE"/>
        </w:rPr>
        <w:t>(CO), chứng chỉ chất lượ</w:t>
      </w:r>
      <w:r w:rsidR="00E67B4C" w:rsidRPr="000E37E5">
        <w:rPr>
          <w:rFonts w:ascii="Times New Roman" w:hAnsi="Times New Roman"/>
          <w:sz w:val="26"/>
          <w:szCs w:val="26"/>
          <w:lang w:val="es-VE"/>
        </w:rPr>
        <w:t xml:space="preserve">ng hàng hoá (CQ) </w:t>
      </w:r>
      <w:r w:rsidRPr="000E37E5">
        <w:rPr>
          <w:rFonts w:ascii="Times New Roman" w:hAnsi="Times New Roman"/>
          <w:sz w:val="26"/>
          <w:szCs w:val="26"/>
          <w:lang w:val="es-VE"/>
        </w:rPr>
        <w:t>và</w:t>
      </w:r>
      <w:r w:rsidRPr="000E37E5">
        <w:rPr>
          <w:rFonts w:ascii="Times New Roman" w:hAnsi="Times New Roman"/>
          <w:sz w:val="26"/>
          <w:szCs w:val="26"/>
          <w:lang w:val="vi-VN"/>
        </w:rPr>
        <w:t xml:space="preserve"> tài liệu hướng dẫn vận hành của Nhà sản xuất (nếu có)</w:t>
      </w:r>
      <w:r w:rsidRPr="000E37E5">
        <w:rPr>
          <w:rFonts w:ascii="Times New Roman" w:hAnsi="Times New Roman"/>
          <w:sz w:val="26"/>
          <w:szCs w:val="26"/>
          <w:lang w:val="es-VE"/>
        </w:rPr>
        <w:t>;</w:t>
      </w:r>
    </w:p>
    <w:p w14:paraId="04595757" w14:textId="77777777" w:rsidR="009452D6" w:rsidRPr="000E37E5" w:rsidRDefault="009452D6" w:rsidP="009452D6">
      <w:pPr>
        <w:shd w:val="clear" w:color="auto" w:fill="FFFFFF"/>
        <w:tabs>
          <w:tab w:val="left" w:pos="567"/>
        </w:tabs>
        <w:spacing w:before="80" w:after="80"/>
        <w:ind w:firstLine="567"/>
        <w:jc w:val="both"/>
        <w:outlineLvl w:val="3"/>
        <w:rPr>
          <w:rFonts w:ascii="Times New Roman" w:hAnsi="Times New Roman"/>
          <w:sz w:val="26"/>
          <w:szCs w:val="26"/>
          <w:lang w:val="es-VE"/>
        </w:rPr>
      </w:pPr>
      <w:r w:rsidRPr="000E37E5">
        <w:rPr>
          <w:rFonts w:ascii="Times New Roman" w:hAnsi="Times New Roman"/>
          <w:sz w:val="26"/>
          <w:szCs w:val="26"/>
          <w:lang w:val="es-VE"/>
        </w:rPr>
        <w:t>+ Đối với hàng hóa chào thầu là hàng hoá sản xuất trong nước, Nhà thầu phải cam kết cấp chứng chỉ chất lượng sản phẩm hàng hoá (CQ) hoặc các giấy tờ khác tương đương (giấy chứng chỉ xuất xưởng);</w:t>
      </w:r>
    </w:p>
    <w:p w14:paraId="727867E3" w14:textId="21890B37" w:rsidR="009452D6" w:rsidRPr="000E37E5" w:rsidRDefault="009452D6" w:rsidP="009452D6">
      <w:pPr>
        <w:shd w:val="clear" w:color="auto" w:fill="FFFFFF"/>
        <w:tabs>
          <w:tab w:val="left" w:pos="567"/>
        </w:tabs>
        <w:spacing w:before="80" w:after="80"/>
        <w:jc w:val="both"/>
        <w:outlineLvl w:val="3"/>
        <w:rPr>
          <w:rFonts w:ascii="Times New Roman" w:hAnsi="Times New Roman"/>
          <w:sz w:val="26"/>
          <w:szCs w:val="26"/>
          <w:lang w:val="es-VE"/>
        </w:rPr>
      </w:pPr>
      <w:r w:rsidRPr="000E37E5">
        <w:rPr>
          <w:rFonts w:ascii="Times New Roman" w:hAnsi="Times New Roman"/>
          <w:sz w:val="26"/>
          <w:szCs w:val="26"/>
          <w:lang w:val="es-VE"/>
        </w:rPr>
        <w:tab/>
        <w:t>+ Đối với các mục hàng hóa nếu Nhà thầu chào thì nhà thầu phải có đầy đủ tài liệu kỹ thuật kèm theo Hồ</w:t>
      </w:r>
      <w:r w:rsidR="00820C4F" w:rsidRPr="000E37E5">
        <w:rPr>
          <w:rFonts w:ascii="Times New Roman" w:hAnsi="Times New Roman"/>
          <w:sz w:val="26"/>
          <w:szCs w:val="26"/>
          <w:lang w:val="es-VE"/>
        </w:rPr>
        <w:t xml:space="preserve"> sơ dự thầu</w:t>
      </w:r>
      <w:r w:rsidRPr="000E37E5">
        <w:rPr>
          <w:rFonts w:ascii="Times New Roman" w:hAnsi="Times New Roman"/>
          <w:sz w:val="26"/>
          <w:szCs w:val="26"/>
          <w:lang w:val="es-VE"/>
        </w:rPr>
        <w:t xml:space="preserve"> để chứng minh các thiết bị do nhà thầ</w:t>
      </w:r>
      <w:r w:rsidR="00820C4F" w:rsidRPr="000E37E5">
        <w:rPr>
          <w:rFonts w:ascii="Times New Roman" w:hAnsi="Times New Roman"/>
          <w:sz w:val="26"/>
          <w:szCs w:val="26"/>
          <w:lang w:val="es-VE"/>
        </w:rPr>
        <w:t>u chào trong E- HSDT</w:t>
      </w:r>
      <w:r w:rsidRPr="000E37E5">
        <w:rPr>
          <w:rFonts w:ascii="Times New Roman" w:hAnsi="Times New Roman"/>
          <w:sz w:val="26"/>
          <w:szCs w:val="26"/>
          <w:lang w:val="es-VE"/>
        </w:rPr>
        <w:t xml:space="preserve"> đáp ứng hoàn toàn yêu cầu cầu của hồ sư mời thầu</w:t>
      </w:r>
    </w:p>
    <w:p w14:paraId="10367404" w14:textId="77777777" w:rsidR="009452D6" w:rsidRPr="000E37E5" w:rsidRDefault="009452D6" w:rsidP="009452D6">
      <w:pPr>
        <w:spacing w:before="80" w:after="80"/>
        <w:jc w:val="both"/>
        <w:rPr>
          <w:rFonts w:ascii="Times New Roman" w:hAnsi="Times New Roman"/>
          <w:b/>
          <w:i/>
          <w:sz w:val="26"/>
          <w:szCs w:val="26"/>
          <w:lang w:val="sv-SE"/>
        </w:rPr>
      </w:pPr>
      <w:r w:rsidRPr="000E37E5">
        <w:rPr>
          <w:rFonts w:ascii="Times New Roman" w:hAnsi="Times New Roman"/>
          <w:b/>
          <w:i/>
          <w:sz w:val="26"/>
          <w:szCs w:val="26"/>
          <w:lang w:val="sv-SE"/>
        </w:rPr>
        <w:t>c. Thời hạn bảo hành hàng hóa</w:t>
      </w:r>
    </w:p>
    <w:p w14:paraId="25557ACD" w14:textId="1A443249" w:rsidR="00B2254A" w:rsidRPr="000E37E5" w:rsidRDefault="00B2254A" w:rsidP="00B2254A">
      <w:pPr>
        <w:spacing w:before="80" w:after="80"/>
        <w:ind w:firstLine="720"/>
        <w:jc w:val="both"/>
        <w:rPr>
          <w:rFonts w:ascii="Times New Roman" w:hAnsi="Times New Roman"/>
          <w:sz w:val="26"/>
          <w:szCs w:val="26"/>
          <w:lang w:val="es-VE"/>
        </w:rPr>
      </w:pPr>
      <w:r w:rsidRPr="000E37E5">
        <w:rPr>
          <w:rFonts w:ascii="Times New Roman" w:hAnsi="Times New Roman"/>
          <w:sz w:val="26"/>
          <w:szCs w:val="26"/>
          <w:lang w:val="de-DE"/>
        </w:rPr>
        <w:t>Thờ</w:t>
      </w:r>
      <w:r w:rsidR="00DC613A" w:rsidRPr="000E37E5">
        <w:rPr>
          <w:rFonts w:ascii="Times New Roman" w:hAnsi="Times New Roman"/>
          <w:sz w:val="26"/>
          <w:szCs w:val="26"/>
          <w:lang w:val="de-DE"/>
        </w:rPr>
        <w:t>i</w:t>
      </w:r>
      <w:r w:rsidR="00DC613A" w:rsidRPr="000E37E5">
        <w:rPr>
          <w:rFonts w:ascii="Times New Roman" w:hAnsi="Times New Roman"/>
          <w:sz w:val="26"/>
          <w:szCs w:val="26"/>
          <w:lang w:val="es-VE"/>
        </w:rPr>
        <w:t xml:space="preserve"> gian bảo hành tối thiểu 36 tháng hoặ</w:t>
      </w:r>
      <w:r w:rsidR="00E67B4C" w:rsidRPr="000E37E5">
        <w:rPr>
          <w:rFonts w:ascii="Times New Roman" w:hAnsi="Times New Roman"/>
          <w:sz w:val="26"/>
          <w:szCs w:val="26"/>
          <w:lang w:val="es-VE"/>
        </w:rPr>
        <w:t xml:space="preserve">c </w:t>
      </w:r>
      <w:r w:rsidR="00DC613A" w:rsidRPr="000E37E5">
        <w:rPr>
          <w:rFonts w:ascii="Times New Roman" w:hAnsi="Times New Roman"/>
          <w:sz w:val="26"/>
          <w:szCs w:val="26"/>
          <w:lang w:val="es-VE"/>
        </w:rPr>
        <w:t>100.000km tùy điều kiện nào đến trước, kể từ ngày nghiệm thu bàn giao phương tiện</w:t>
      </w:r>
      <w:r w:rsidRPr="000E37E5">
        <w:rPr>
          <w:rFonts w:ascii="Times New Roman" w:hAnsi="Times New Roman"/>
          <w:sz w:val="26"/>
          <w:szCs w:val="26"/>
          <w:lang w:val="vi-VN"/>
        </w:rPr>
        <w:t>;</w:t>
      </w:r>
    </w:p>
    <w:p w14:paraId="648F56AA" w14:textId="77777777" w:rsidR="009452D6" w:rsidRPr="000E37E5" w:rsidRDefault="009452D6" w:rsidP="009452D6">
      <w:pPr>
        <w:spacing w:before="80" w:after="80"/>
        <w:jc w:val="both"/>
        <w:rPr>
          <w:rFonts w:ascii="Times New Roman" w:hAnsi="Times New Roman"/>
          <w:b/>
          <w:i/>
          <w:sz w:val="26"/>
          <w:szCs w:val="26"/>
          <w:lang w:val="sv-SE"/>
        </w:rPr>
      </w:pPr>
      <w:r w:rsidRPr="000E37E5">
        <w:rPr>
          <w:rFonts w:ascii="Times New Roman" w:hAnsi="Times New Roman"/>
          <w:b/>
          <w:i/>
          <w:sz w:val="26"/>
          <w:szCs w:val="26"/>
          <w:lang w:val="sv-SE"/>
        </w:rPr>
        <w:t>d. Yêu cầu kỹ thuật chi tiết</w:t>
      </w:r>
    </w:p>
    <w:p w14:paraId="69FC9797" w14:textId="2270D7DF" w:rsidR="009452D6" w:rsidRPr="000E37E5" w:rsidRDefault="009452D6" w:rsidP="009452D6">
      <w:pPr>
        <w:spacing w:before="80" w:after="80"/>
        <w:jc w:val="both"/>
        <w:rPr>
          <w:rFonts w:ascii="Times New Roman" w:hAnsi="Times New Roman"/>
          <w:sz w:val="26"/>
          <w:szCs w:val="26"/>
          <w:lang w:val="sv-SE"/>
        </w:rPr>
      </w:pPr>
      <w:r w:rsidRPr="000E37E5">
        <w:rPr>
          <w:rFonts w:ascii="Times New Roman" w:hAnsi="Times New Roman"/>
          <w:sz w:val="26"/>
          <w:szCs w:val="26"/>
          <w:lang w:val="sv-SE"/>
        </w:rPr>
        <w:t>Nhà thầu phải chào các hàng hóa đáp ứng được các yêu vầu về kỹ thuật trong bảng dưới đây:</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1"/>
        <w:gridCol w:w="3827"/>
        <w:gridCol w:w="2835"/>
        <w:gridCol w:w="1305"/>
      </w:tblGrid>
      <w:tr w:rsidR="000E37E5" w:rsidRPr="000E37E5" w14:paraId="29B51FE8" w14:textId="77777777" w:rsidTr="006F218C">
        <w:trPr>
          <w:trHeight w:val="654"/>
          <w:tblHeader/>
        </w:trPr>
        <w:tc>
          <w:tcPr>
            <w:tcW w:w="710" w:type="dxa"/>
            <w:vAlign w:val="center"/>
          </w:tcPr>
          <w:p w14:paraId="100A64BA" w14:textId="77777777" w:rsidR="00504B4D" w:rsidRPr="000E37E5" w:rsidRDefault="00504B4D" w:rsidP="004A1AF6">
            <w:pPr>
              <w:jc w:val="center"/>
              <w:rPr>
                <w:rFonts w:ascii="Times New Roman" w:hAnsi="Times New Roman"/>
                <w:b/>
                <w:bCs/>
                <w:sz w:val="26"/>
                <w:szCs w:val="26"/>
              </w:rPr>
            </w:pPr>
            <w:r w:rsidRPr="000E37E5">
              <w:rPr>
                <w:rFonts w:ascii="Times New Roman" w:hAnsi="Times New Roman"/>
                <w:b/>
                <w:bCs/>
                <w:sz w:val="26"/>
                <w:szCs w:val="26"/>
              </w:rPr>
              <w:t>Stt</w:t>
            </w:r>
          </w:p>
        </w:tc>
        <w:tc>
          <w:tcPr>
            <w:tcW w:w="5528" w:type="dxa"/>
            <w:gridSpan w:val="2"/>
            <w:vAlign w:val="center"/>
            <w:hideMark/>
          </w:tcPr>
          <w:p w14:paraId="79C6E193" w14:textId="77777777" w:rsidR="00504B4D" w:rsidRPr="000E37E5" w:rsidRDefault="00504B4D" w:rsidP="004A1AF6">
            <w:pPr>
              <w:jc w:val="center"/>
              <w:rPr>
                <w:rFonts w:ascii="Times New Roman" w:hAnsi="Times New Roman"/>
                <w:b/>
                <w:bCs/>
                <w:sz w:val="26"/>
                <w:szCs w:val="26"/>
              </w:rPr>
            </w:pPr>
            <w:r w:rsidRPr="000E37E5">
              <w:rPr>
                <w:rFonts w:ascii="Times New Roman" w:hAnsi="Times New Roman"/>
                <w:b/>
                <w:bCs/>
                <w:sz w:val="26"/>
                <w:szCs w:val="26"/>
              </w:rPr>
              <w:t>Nội dung</w:t>
            </w:r>
          </w:p>
        </w:tc>
        <w:tc>
          <w:tcPr>
            <w:tcW w:w="2835" w:type="dxa"/>
            <w:vAlign w:val="center"/>
            <w:hideMark/>
          </w:tcPr>
          <w:p w14:paraId="5DC8B278" w14:textId="77777777" w:rsidR="00504B4D" w:rsidRPr="000E37E5" w:rsidRDefault="00504B4D" w:rsidP="004A1AF6">
            <w:pPr>
              <w:jc w:val="center"/>
              <w:rPr>
                <w:rFonts w:ascii="Times New Roman" w:hAnsi="Times New Roman"/>
                <w:b/>
                <w:bCs/>
                <w:sz w:val="26"/>
                <w:szCs w:val="26"/>
              </w:rPr>
            </w:pPr>
            <w:r w:rsidRPr="000E37E5">
              <w:rPr>
                <w:rFonts w:ascii="Times New Roman" w:hAnsi="Times New Roman"/>
                <w:b/>
                <w:bCs/>
                <w:sz w:val="26"/>
                <w:szCs w:val="26"/>
              </w:rPr>
              <w:t>Yêu cầu</w:t>
            </w:r>
          </w:p>
        </w:tc>
        <w:tc>
          <w:tcPr>
            <w:tcW w:w="1305" w:type="dxa"/>
            <w:vAlign w:val="center"/>
          </w:tcPr>
          <w:p w14:paraId="77739F59" w14:textId="5F96C1EA" w:rsidR="00504B4D" w:rsidRPr="000E37E5" w:rsidRDefault="00504B4D" w:rsidP="004A1AF6">
            <w:pPr>
              <w:jc w:val="center"/>
              <w:rPr>
                <w:rFonts w:ascii="Times New Roman" w:hAnsi="Times New Roman"/>
                <w:b/>
                <w:bCs/>
                <w:sz w:val="26"/>
                <w:szCs w:val="26"/>
              </w:rPr>
            </w:pPr>
            <w:r w:rsidRPr="000E37E5">
              <w:rPr>
                <w:rFonts w:ascii="Times New Roman" w:hAnsi="Times New Roman"/>
                <w:b/>
                <w:bCs/>
                <w:sz w:val="26"/>
                <w:szCs w:val="26"/>
              </w:rPr>
              <w:t>Ghi chú</w:t>
            </w:r>
          </w:p>
        </w:tc>
      </w:tr>
      <w:tr w:rsidR="000E37E5" w:rsidRPr="000E37E5" w14:paraId="26D76BE3" w14:textId="77777777" w:rsidTr="00A87D6F">
        <w:trPr>
          <w:trHeight w:val="540"/>
        </w:trPr>
        <w:tc>
          <w:tcPr>
            <w:tcW w:w="710" w:type="dxa"/>
            <w:vAlign w:val="center"/>
          </w:tcPr>
          <w:p w14:paraId="2495C373" w14:textId="77777777" w:rsidR="00504B4D" w:rsidRPr="000E37E5" w:rsidRDefault="00504B4D" w:rsidP="0091598B">
            <w:pPr>
              <w:jc w:val="center"/>
              <w:rPr>
                <w:rFonts w:ascii="Times New Roman" w:hAnsi="Times New Roman"/>
                <w:b/>
                <w:bCs/>
                <w:sz w:val="26"/>
                <w:szCs w:val="26"/>
              </w:rPr>
            </w:pPr>
            <w:r w:rsidRPr="000E37E5">
              <w:rPr>
                <w:rFonts w:ascii="Times New Roman" w:hAnsi="Times New Roman"/>
                <w:b/>
                <w:bCs/>
                <w:sz w:val="26"/>
                <w:szCs w:val="26"/>
              </w:rPr>
              <w:t>1</w:t>
            </w:r>
          </w:p>
        </w:tc>
        <w:tc>
          <w:tcPr>
            <w:tcW w:w="5528" w:type="dxa"/>
            <w:gridSpan w:val="2"/>
            <w:vAlign w:val="center"/>
          </w:tcPr>
          <w:p w14:paraId="2077E726"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Nhãn hiệu/model</w:t>
            </w:r>
          </w:p>
        </w:tc>
        <w:tc>
          <w:tcPr>
            <w:tcW w:w="2835" w:type="dxa"/>
            <w:vAlign w:val="center"/>
          </w:tcPr>
          <w:p w14:paraId="32EB6483" w14:textId="77777777" w:rsidR="00504B4D" w:rsidRPr="000E37E5" w:rsidRDefault="00504B4D" w:rsidP="00383CDD">
            <w:pPr>
              <w:jc w:val="center"/>
              <w:rPr>
                <w:rFonts w:ascii="Times New Roman" w:hAnsi="Times New Roman"/>
                <w:b/>
                <w:bCs/>
                <w:sz w:val="26"/>
                <w:szCs w:val="26"/>
              </w:rPr>
            </w:pPr>
            <w:r w:rsidRPr="000E37E5">
              <w:rPr>
                <w:rFonts w:ascii="Times New Roman" w:hAnsi="Times New Roman"/>
                <w:b/>
                <w:bCs/>
                <w:sz w:val="26"/>
                <w:szCs w:val="26"/>
              </w:rPr>
              <w:t>Nhà thầu đề xuất</w:t>
            </w:r>
          </w:p>
        </w:tc>
        <w:tc>
          <w:tcPr>
            <w:tcW w:w="1305" w:type="dxa"/>
          </w:tcPr>
          <w:p w14:paraId="0B7BC8EA" w14:textId="77777777" w:rsidR="00504B4D" w:rsidRPr="000E37E5" w:rsidRDefault="00504B4D" w:rsidP="00383CDD">
            <w:pPr>
              <w:jc w:val="center"/>
              <w:rPr>
                <w:rFonts w:ascii="Times New Roman" w:hAnsi="Times New Roman"/>
                <w:b/>
                <w:bCs/>
                <w:sz w:val="26"/>
                <w:szCs w:val="26"/>
              </w:rPr>
            </w:pPr>
          </w:p>
        </w:tc>
      </w:tr>
      <w:tr w:rsidR="000E37E5" w:rsidRPr="000E37E5" w14:paraId="7B8C5C8C" w14:textId="77777777" w:rsidTr="00A87D6F">
        <w:trPr>
          <w:trHeight w:val="540"/>
        </w:trPr>
        <w:tc>
          <w:tcPr>
            <w:tcW w:w="710" w:type="dxa"/>
            <w:vAlign w:val="center"/>
          </w:tcPr>
          <w:p w14:paraId="3152A3C1" w14:textId="77777777" w:rsidR="00504B4D" w:rsidRPr="000E37E5" w:rsidRDefault="00504B4D" w:rsidP="0091598B">
            <w:pPr>
              <w:jc w:val="center"/>
              <w:rPr>
                <w:rFonts w:ascii="Times New Roman" w:hAnsi="Times New Roman"/>
                <w:b/>
                <w:bCs/>
                <w:sz w:val="26"/>
                <w:szCs w:val="26"/>
              </w:rPr>
            </w:pPr>
            <w:r w:rsidRPr="000E37E5">
              <w:rPr>
                <w:rFonts w:ascii="Times New Roman" w:hAnsi="Times New Roman"/>
                <w:b/>
                <w:bCs/>
                <w:sz w:val="26"/>
                <w:szCs w:val="26"/>
              </w:rPr>
              <w:t>2</w:t>
            </w:r>
          </w:p>
        </w:tc>
        <w:tc>
          <w:tcPr>
            <w:tcW w:w="5528" w:type="dxa"/>
            <w:gridSpan w:val="2"/>
            <w:vAlign w:val="center"/>
          </w:tcPr>
          <w:p w14:paraId="4A60F71C"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 xml:space="preserve">Năm sản xuất </w:t>
            </w:r>
          </w:p>
        </w:tc>
        <w:tc>
          <w:tcPr>
            <w:tcW w:w="2835" w:type="dxa"/>
            <w:vAlign w:val="center"/>
          </w:tcPr>
          <w:p w14:paraId="04F4B867" w14:textId="01F29627" w:rsidR="00504B4D" w:rsidRPr="000E37E5" w:rsidRDefault="00504B4D" w:rsidP="00383CDD">
            <w:pPr>
              <w:jc w:val="center"/>
              <w:rPr>
                <w:rFonts w:ascii="Times New Roman" w:hAnsi="Times New Roman"/>
                <w:bCs/>
                <w:sz w:val="26"/>
                <w:szCs w:val="26"/>
              </w:rPr>
            </w:pPr>
            <w:r w:rsidRPr="000E37E5">
              <w:rPr>
                <w:rFonts w:ascii="Times New Roman" w:hAnsi="Times New Roman"/>
                <w:bCs/>
                <w:sz w:val="26"/>
                <w:szCs w:val="26"/>
              </w:rPr>
              <w:t>Từ năm 2025 trở</w:t>
            </w:r>
            <w:r w:rsidR="006F218C" w:rsidRPr="000E37E5">
              <w:rPr>
                <w:rFonts w:ascii="Times New Roman" w:hAnsi="Times New Roman"/>
                <w:bCs/>
                <w:sz w:val="26"/>
                <w:szCs w:val="26"/>
              </w:rPr>
              <w:t xml:space="preserve"> lại đây</w:t>
            </w:r>
          </w:p>
        </w:tc>
        <w:tc>
          <w:tcPr>
            <w:tcW w:w="1305" w:type="dxa"/>
          </w:tcPr>
          <w:p w14:paraId="3B5308FB" w14:textId="77777777" w:rsidR="00504B4D" w:rsidRPr="000E37E5" w:rsidRDefault="00504B4D" w:rsidP="00383CDD">
            <w:pPr>
              <w:jc w:val="center"/>
              <w:rPr>
                <w:rFonts w:ascii="Times New Roman" w:hAnsi="Times New Roman"/>
                <w:b/>
                <w:bCs/>
                <w:sz w:val="26"/>
                <w:szCs w:val="26"/>
              </w:rPr>
            </w:pPr>
          </w:p>
        </w:tc>
      </w:tr>
      <w:tr w:rsidR="000E37E5" w:rsidRPr="000E37E5" w14:paraId="1E4A05DA" w14:textId="77777777" w:rsidTr="00A87D6F">
        <w:trPr>
          <w:trHeight w:val="540"/>
        </w:trPr>
        <w:tc>
          <w:tcPr>
            <w:tcW w:w="710" w:type="dxa"/>
            <w:vAlign w:val="center"/>
          </w:tcPr>
          <w:p w14:paraId="52C75F1E" w14:textId="77777777" w:rsidR="00504B4D" w:rsidRPr="000E37E5" w:rsidRDefault="00504B4D" w:rsidP="0091598B">
            <w:pPr>
              <w:jc w:val="center"/>
              <w:rPr>
                <w:rFonts w:ascii="Times New Roman" w:hAnsi="Times New Roman"/>
                <w:b/>
                <w:bCs/>
                <w:sz w:val="26"/>
                <w:szCs w:val="26"/>
              </w:rPr>
            </w:pPr>
            <w:r w:rsidRPr="000E37E5">
              <w:rPr>
                <w:rFonts w:ascii="Times New Roman" w:hAnsi="Times New Roman"/>
                <w:b/>
                <w:bCs/>
                <w:sz w:val="26"/>
                <w:szCs w:val="26"/>
              </w:rPr>
              <w:t>3</w:t>
            </w:r>
          </w:p>
        </w:tc>
        <w:tc>
          <w:tcPr>
            <w:tcW w:w="5528" w:type="dxa"/>
            <w:gridSpan w:val="2"/>
            <w:vAlign w:val="center"/>
          </w:tcPr>
          <w:p w14:paraId="4598F045"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Màu xe cơ bản</w:t>
            </w:r>
          </w:p>
        </w:tc>
        <w:tc>
          <w:tcPr>
            <w:tcW w:w="2835" w:type="dxa"/>
            <w:vAlign w:val="center"/>
          </w:tcPr>
          <w:p w14:paraId="17464FE6" w14:textId="77777777" w:rsidR="00504B4D" w:rsidRPr="000E37E5" w:rsidRDefault="00504B4D" w:rsidP="00383CDD">
            <w:pPr>
              <w:jc w:val="center"/>
              <w:rPr>
                <w:rFonts w:ascii="Times New Roman" w:hAnsi="Times New Roman"/>
                <w:bCs/>
                <w:sz w:val="26"/>
                <w:szCs w:val="26"/>
              </w:rPr>
            </w:pPr>
            <w:r w:rsidRPr="000E37E5">
              <w:rPr>
                <w:rFonts w:ascii="Times New Roman" w:hAnsi="Times New Roman"/>
                <w:bCs/>
                <w:sz w:val="26"/>
                <w:szCs w:val="26"/>
              </w:rPr>
              <w:t>Nâu ánh đồng</w:t>
            </w:r>
          </w:p>
        </w:tc>
        <w:tc>
          <w:tcPr>
            <w:tcW w:w="1305" w:type="dxa"/>
          </w:tcPr>
          <w:p w14:paraId="7F73F34E" w14:textId="77777777" w:rsidR="00504B4D" w:rsidRPr="000E37E5" w:rsidRDefault="00504B4D" w:rsidP="00383CDD">
            <w:pPr>
              <w:jc w:val="center"/>
              <w:rPr>
                <w:rFonts w:ascii="Times New Roman" w:hAnsi="Times New Roman"/>
                <w:b/>
                <w:bCs/>
                <w:sz w:val="26"/>
                <w:szCs w:val="26"/>
              </w:rPr>
            </w:pPr>
          </w:p>
        </w:tc>
      </w:tr>
      <w:tr w:rsidR="000E37E5" w:rsidRPr="000E37E5" w14:paraId="14F911A2" w14:textId="77777777" w:rsidTr="00A87D6F">
        <w:trPr>
          <w:trHeight w:val="411"/>
        </w:trPr>
        <w:tc>
          <w:tcPr>
            <w:tcW w:w="710" w:type="dxa"/>
            <w:vAlign w:val="center"/>
          </w:tcPr>
          <w:p w14:paraId="18CF4242" w14:textId="77777777" w:rsidR="00504B4D" w:rsidRPr="000E37E5" w:rsidRDefault="00504B4D" w:rsidP="0091598B">
            <w:pPr>
              <w:jc w:val="center"/>
              <w:rPr>
                <w:rFonts w:ascii="Times New Roman" w:hAnsi="Times New Roman"/>
                <w:b/>
                <w:bCs/>
                <w:sz w:val="26"/>
                <w:szCs w:val="26"/>
              </w:rPr>
            </w:pPr>
            <w:r w:rsidRPr="000E37E5">
              <w:rPr>
                <w:rFonts w:ascii="Times New Roman" w:hAnsi="Times New Roman"/>
                <w:b/>
                <w:bCs/>
                <w:sz w:val="26"/>
                <w:szCs w:val="26"/>
              </w:rPr>
              <w:t>4</w:t>
            </w:r>
          </w:p>
        </w:tc>
        <w:tc>
          <w:tcPr>
            <w:tcW w:w="5528" w:type="dxa"/>
            <w:gridSpan w:val="2"/>
            <w:noWrap/>
            <w:vAlign w:val="center"/>
            <w:hideMark/>
          </w:tcPr>
          <w:p w14:paraId="622D8B15"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ĐỘNG CƠ &amp; KHUNG XE</w:t>
            </w:r>
          </w:p>
        </w:tc>
        <w:tc>
          <w:tcPr>
            <w:tcW w:w="2835" w:type="dxa"/>
            <w:vAlign w:val="center"/>
            <w:hideMark/>
          </w:tcPr>
          <w:p w14:paraId="083D8BCF" w14:textId="77777777" w:rsidR="00504B4D" w:rsidRPr="000E37E5" w:rsidRDefault="00504B4D" w:rsidP="00383CDD">
            <w:pPr>
              <w:jc w:val="center"/>
              <w:rPr>
                <w:rFonts w:ascii="Times New Roman" w:hAnsi="Times New Roman"/>
                <w:b/>
                <w:bCs/>
                <w:sz w:val="26"/>
                <w:szCs w:val="26"/>
              </w:rPr>
            </w:pPr>
            <w:r w:rsidRPr="000E37E5">
              <w:rPr>
                <w:rFonts w:ascii="Times New Roman" w:hAnsi="Times New Roman"/>
                <w:b/>
                <w:bCs/>
                <w:sz w:val="26"/>
                <w:szCs w:val="26"/>
              </w:rPr>
              <w:t> </w:t>
            </w:r>
          </w:p>
        </w:tc>
        <w:tc>
          <w:tcPr>
            <w:tcW w:w="1305" w:type="dxa"/>
          </w:tcPr>
          <w:p w14:paraId="3C293C3F" w14:textId="77777777" w:rsidR="00504B4D" w:rsidRPr="000E37E5" w:rsidRDefault="00504B4D" w:rsidP="00383CDD">
            <w:pPr>
              <w:jc w:val="center"/>
              <w:rPr>
                <w:rFonts w:ascii="Times New Roman" w:hAnsi="Times New Roman"/>
                <w:b/>
                <w:bCs/>
                <w:sz w:val="26"/>
                <w:szCs w:val="26"/>
              </w:rPr>
            </w:pPr>
          </w:p>
        </w:tc>
      </w:tr>
      <w:tr w:rsidR="000E37E5" w:rsidRPr="000E37E5" w14:paraId="25E8D1A4" w14:textId="77777777" w:rsidTr="00A87D6F">
        <w:trPr>
          <w:trHeight w:val="411"/>
        </w:trPr>
        <w:tc>
          <w:tcPr>
            <w:tcW w:w="710" w:type="dxa"/>
            <w:vAlign w:val="center"/>
          </w:tcPr>
          <w:p w14:paraId="3226380A"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7F40965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Kích thước</w:t>
            </w:r>
          </w:p>
        </w:tc>
        <w:tc>
          <w:tcPr>
            <w:tcW w:w="2835" w:type="dxa"/>
            <w:vAlign w:val="center"/>
            <w:hideMark/>
          </w:tcPr>
          <w:p w14:paraId="6BD4AF71"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595B7D75" w14:textId="77777777" w:rsidR="00504B4D" w:rsidRPr="000E37E5" w:rsidRDefault="00504B4D" w:rsidP="00383CDD">
            <w:pPr>
              <w:jc w:val="center"/>
              <w:rPr>
                <w:rFonts w:ascii="Times New Roman" w:hAnsi="Times New Roman"/>
                <w:sz w:val="26"/>
                <w:szCs w:val="26"/>
              </w:rPr>
            </w:pPr>
          </w:p>
        </w:tc>
      </w:tr>
      <w:tr w:rsidR="000E37E5" w:rsidRPr="000E37E5" w14:paraId="2F99C105" w14:textId="77777777" w:rsidTr="00A87D6F">
        <w:trPr>
          <w:trHeight w:val="822"/>
        </w:trPr>
        <w:tc>
          <w:tcPr>
            <w:tcW w:w="710" w:type="dxa"/>
            <w:vAlign w:val="center"/>
          </w:tcPr>
          <w:p w14:paraId="6FBF35C6"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157EEBC9"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4128456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Kích thước tổng thể bên ngoài (D x R x C) (mm)</w:t>
            </w:r>
          </w:p>
        </w:tc>
        <w:tc>
          <w:tcPr>
            <w:tcW w:w="2835" w:type="dxa"/>
            <w:vAlign w:val="center"/>
            <w:hideMark/>
          </w:tcPr>
          <w:p w14:paraId="40FC4468"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4795 x 1855 x 1835</w:t>
            </w:r>
          </w:p>
        </w:tc>
        <w:tc>
          <w:tcPr>
            <w:tcW w:w="1305" w:type="dxa"/>
          </w:tcPr>
          <w:p w14:paraId="28D93382" w14:textId="77777777" w:rsidR="00504B4D" w:rsidRPr="000E37E5" w:rsidRDefault="00504B4D" w:rsidP="00383CDD">
            <w:pPr>
              <w:jc w:val="center"/>
              <w:rPr>
                <w:rFonts w:ascii="Times New Roman" w:hAnsi="Times New Roman"/>
                <w:sz w:val="26"/>
                <w:szCs w:val="26"/>
              </w:rPr>
            </w:pPr>
          </w:p>
        </w:tc>
      </w:tr>
      <w:tr w:rsidR="000E37E5" w:rsidRPr="000E37E5" w14:paraId="253F1DE4" w14:textId="77777777" w:rsidTr="00A87D6F">
        <w:trPr>
          <w:trHeight w:val="461"/>
        </w:trPr>
        <w:tc>
          <w:tcPr>
            <w:tcW w:w="710" w:type="dxa"/>
            <w:vAlign w:val="center"/>
          </w:tcPr>
          <w:p w14:paraId="388E9889"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517E90B1"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7F81B6BB"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Chiều dài cơ sở (mm)</w:t>
            </w:r>
          </w:p>
        </w:tc>
        <w:tc>
          <w:tcPr>
            <w:tcW w:w="2835" w:type="dxa"/>
            <w:vAlign w:val="center"/>
            <w:hideMark/>
          </w:tcPr>
          <w:p w14:paraId="2E4C1B5F" w14:textId="1EA8BAED" w:rsidR="00504B4D" w:rsidRPr="000E37E5" w:rsidRDefault="00ED7ACD" w:rsidP="00383CDD">
            <w:pPr>
              <w:jc w:val="center"/>
              <w:rPr>
                <w:rFonts w:ascii="Times New Roman" w:hAnsi="Times New Roman"/>
                <w:sz w:val="26"/>
                <w:szCs w:val="26"/>
              </w:rPr>
            </w:pPr>
            <w:r w:rsidRPr="000E37E5">
              <w:rPr>
                <w:rFonts w:ascii="Times New Roman" w:hAnsi="Times New Roman"/>
                <w:sz w:val="26"/>
                <w:szCs w:val="26"/>
              </w:rPr>
              <w:t>&gt;=</w:t>
            </w:r>
            <w:r w:rsidR="00504B4D" w:rsidRPr="000E37E5">
              <w:rPr>
                <w:rFonts w:ascii="Times New Roman" w:hAnsi="Times New Roman"/>
                <w:sz w:val="26"/>
                <w:szCs w:val="26"/>
              </w:rPr>
              <w:t>2745</w:t>
            </w:r>
          </w:p>
        </w:tc>
        <w:tc>
          <w:tcPr>
            <w:tcW w:w="1305" w:type="dxa"/>
          </w:tcPr>
          <w:p w14:paraId="38C2D3AB" w14:textId="77777777" w:rsidR="00504B4D" w:rsidRPr="000E37E5" w:rsidRDefault="00504B4D" w:rsidP="00383CDD">
            <w:pPr>
              <w:jc w:val="center"/>
              <w:rPr>
                <w:rFonts w:ascii="Times New Roman" w:hAnsi="Times New Roman"/>
                <w:sz w:val="26"/>
                <w:szCs w:val="26"/>
              </w:rPr>
            </w:pPr>
          </w:p>
        </w:tc>
      </w:tr>
      <w:tr w:rsidR="000E37E5" w:rsidRPr="000E37E5" w14:paraId="4FE276FD" w14:textId="77777777" w:rsidTr="00A87D6F">
        <w:trPr>
          <w:trHeight w:val="461"/>
        </w:trPr>
        <w:tc>
          <w:tcPr>
            <w:tcW w:w="710" w:type="dxa"/>
            <w:vAlign w:val="center"/>
          </w:tcPr>
          <w:p w14:paraId="016A7458"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6BFE1681"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0DB23819"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Khoảng sáng gầm xe (mm)</w:t>
            </w:r>
          </w:p>
        </w:tc>
        <w:tc>
          <w:tcPr>
            <w:tcW w:w="2835" w:type="dxa"/>
            <w:vAlign w:val="center"/>
            <w:hideMark/>
          </w:tcPr>
          <w:p w14:paraId="091EBF06" w14:textId="10CA67DD" w:rsidR="00504B4D" w:rsidRPr="000E37E5" w:rsidRDefault="00ED7ACD" w:rsidP="00383CDD">
            <w:pPr>
              <w:jc w:val="center"/>
              <w:rPr>
                <w:rFonts w:ascii="Times New Roman" w:hAnsi="Times New Roman"/>
                <w:sz w:val="26"/>
                <w:szCs w:val="26"/>
              </w:rPr>
            </w:pPr>
            <w:r w:rsidRPr="000E37E5">
              <w:rPr>
                <w:rFonts w:ascii="Times New Roman" w:hAnsi="Times New Roman"/>
                <w:sz w:val="26"/>
                <w:szCs w:val="26"/>
              </w:rPr>
              <w:t>&gt;=</w:t>
            </w:r>
            <w:r w:rsidR="00504B4D" w:rsidRPr="000E37E5">
              <w:rPr>
                <w:rFonts w:ascii="Times New Roman" w:hAnsi="Times New Roman"/>
                <w:sz w:val="26"/>
                <w:szCs w:val="26"/>
              </w:rPr>
              <w:t>279</w:t>
            </w:r>
          </w:p>
        </w:tc>
        <w:tc>
          <w:tcPr>
            <w:tcW w:w="1305" w:type="dxa"/>
          </w:tcPr>
          <w:p w14:paraId="7B92F589" w14:textId="77777777" w:rsidR="00504B4D" w:rsidRPr="000E37E5" w:rsidRDefault="00504B4D" w:rsidP="00383CDD">
            <w:pPr>
              <w:jc w:val="center"/>
              <w:rPr>
                <w:rFonts w:ascii="Times New Roman" w:hAnsi="Times New Roman"/>
                <w:sz w:val="26"/>
                <w:szCs w:val="26"/>
              </w:rPr>
            </w:pPr>
          </w:p>
        </w:tc>
      </w:tr>
      <w:tr w:rsidR="000E37E5" w:rsidRPr="000E37E5" w14:paraId="2FBD4DE5" w14:textId="77777777" w:rsidTr="00A87D6F">
        <w:trPr>
          <w:trHeight w:val="461"/>
        </w:trPr>
        <w:tc>
          <w:tcPr>
            <w:tcW w:w="710" w:type="dxa"/>
            <w:vAlign w:val="center"/>
          </w:tcPr>
          <w:p w14:paraId="38445E72"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1E8185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2FFA0AF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Dung tích bình nhiên liệu (L)</w:t>
            </w:r>
          </w:p>
        </w:tc>
        <w:tc>
          <w:tcPr>
            <w:tcW w:w="2835" w:type="dxa"/>
            <w:vAlign w:val="center"/>
            <w:hideMark/>
          </w:tcPr>
          <w:p w14:paraId="26842F6E" w14:textId="407417DD" w:rsidR="00504B4D" w:rsidRPr="000E37E5" w:rsidRDefault="00ED7ACD" w:rsidP="00383CDD">
            <w:pPr>
              <w:jc w:val="center"/>
              <w:rPr>
                <w:rFonts w:ascii="Times New Roman" w:hAnsi="Times New Roman"/>
                <w:sz w:val="26"/>
                <w:szCs w:val="26"/>
              </w:rPr>
            </w:pPr>
            <w:r w:rsidRPr="000E37E5">
              <w:rPr>
                <w:rFonts w:ascii="Times New Roman" w:hAnsi="Times New Roman"/>
                <w:sz w:val="26"/>
                <w:szCs w:val="26"/>
              </w:rPr>
              <w:t>&gt;=</w:t>
            </w:r>
            <w:r w:rsidR="00504B4D" w:rsidRPr="000E37E5">
              <w:rPr>
                <w:rFonts w:ascii="Times New Roman" w:hAnsi="Times New Roman"/>
                <w:sz w:val="26"/>
                <w:szCs w:val="26"/>
              </w:rPr>
              <w:t>80</w:t>
            </w:r>
          </w:p>
        </w:tc>
        <w:tc>
          <w:tcPr>
            <w:tcW w:w="1305" w:type="dxa"/>
          </w:tcPr>
          <w:p w14:paraId="381C462F" w14:textId="77777777" w:rsidR="00504B4D" w:rsidRPr="000E37E5" w:rsidRDefault="00504B4D" w:rsidP="00383CDD">
            <w:pPr>
              <w:jc w:val="center"/>
              <w:rPr>
                <w:rFonts w:ascii="Times New Roman" w:hAnsi="Times New Roman"/>
                <w:sz w:val="26"/>
                <w:szCs w:val="26"/>
              </w:rPr>
            </w:pPr>
          </w:p>
        </w:tc>
      </w:tr>
      <w:tr w:rsidR="000E37E5" w:rsidRPr="000E37E5" w14:paraId="6707D8C9" w14:textId="77777777" w:rsidTr="00A87D6F">
        <w:trPr>
          <w:trHeight w:val="461"/>
        </w:trPr>
        <w:tc>
          <w:tcPr>
            <w:tcW w:w="710" w:type="dxa"/>
            <w:vAlign w:val="center"/>
          </w:tcPr>
          <w:p w14:paraId="7EDC6963" w14:textId="77777777" w:rsidR="004943D5" w:rsidRPr="000E37E5" w:rsidRDefault="004943D5" w:rsidP="0091598B">
            <w:pPr>
              <w:jc w:val="center"/>
              <w:rPr>
                <w:rFonts w:ascii="Times New Roman" w:hAnsi="Times New Roman"/>
                <w:sz w:val="26"/>
                <w:szCs w:val="26"/>
              </w:rPr>
            </w:pPr>
          </w:p>
        </w:tc>
        <w:tc>
          <w:tcPr>
            <w:tcW w:w="1701" w:type="dxa"/>
            <w:vAlign w:val="center"/>
          </w:tcPr>
          <w:p w14:paraId="68C401FC" w14:textId="77777777" w:rsidR="004943D5" w:rsidRPr="000E37E5" w:rsidRDefault="004943D5" w:rsidP="00383CDD">
            <w:pPr>
              <w:rPr>
                <w:rFonts w:ascii="Times New Roman" w:hAnsi="Times New Roman"/>
                <w:sz w:val="26"/>
                <w:szCs w:val="26"/>
              </w:rPr>
            </w:pPr>
          </w:p>
        </w:tc>
        <w:tc>
          <w:tcPr>
            <w:tcW w:w="3827" w:type="dxa"/>
            <w:vAlign w:val="center"/>
          </w:tcPr>
          <w:p w14:paraId="428D06AD" w14:textId="75642175" w:rsidR="004943D5" w:rsidRPr="000E37E5" w:rsidRDefault="004943D5" w:rsidP="00383CDD">
            <w:pPr>
              <w:rPr>
                <w:rFonts w:ascii="Times New Roman" w:hAnsi="Times New Roman"/>
                <w:sz w:val="26"/>
                <w:szCs w:val="26"/>
              </w:rPr>
            </w:pPr>
            <w:r w:rsidRPr="000E37E5">
              <w:rPr>
                <w:rFonts w:ascii="Times New Roman" w:hAnsi="Times New Roman"/>
                <w:sz w:val="26"/>
                <w:szCs w:val="26"/>
              </w:rPr>
              <w:t>Sức chở</w:t>
            </w:r>
          </w:p>
        </w:tc>
        <w:tc>
          <w:tcPr>
            <w:tcW w:w="2835" w:type="dxa"/>
            <w:vAlign w:val="center"/>
          </w:tcPr>
          <w:p w14:paraId="3745E46E" w14:textId="66A0E08E" w:rsidR="004943D5" w:rsidRPr="000E37E5" w:rsidRDefault="004943D5" w:rsidP="00383CDD">
            <w:pPr>
              <w:jc w:val="center"/>
              <w:rPr>
                <w:rFonts w:ascii="Times New Roman" w:hAnsi="Times New Roman"/>
                <w:sz w:val="26"/>
                <w:szCs w:val="26"/>
              </w:rPr>
            </w:pPr>
            <w:r w:rsidRPr="000E37E5">
              <w:rPr>
                <w:rFonts w:ascii="Times New Roman" w:hAnsi="Times New Roman"/>
                <w:sz w:val="26"/>
                <w:szCs w:val="26"/>
              </w:rPr>
              <w:t>07 người</w:t>
            </w:r>
          </w:p>
        </w:tc>
        <w:tc>
          <w:tcPr>
            <w:tcW w:w="1305" w:type="dxa"/>
          </w:tcPr>
          <w:p w14:paraId="0F5911AD" w14:textId="77777777" w:rsidR="004943D5" w:rsidRPr="000E37E5" w:rsidRDefault="004943D5" w:rsidP="00383CDD">
            <w:pPr>
              <w:jc w:val="center"/>
              <w:rPr>
                <w:rFonts w:ascii="Times New Roman" w:hAnsi="Times New Roman"/>
                <w:sz w:val="26"/>
                <w:szCs w:val="26"/>
              </w:rPr>
            </w:pPr>
          </w:p>
        </w:tc>
      </w:tr>
      <w:tr w:rsidR="000E37E5" w:rsidRPr="000E37E5" w14:paraId="6ACE0CE7" w14:textId="77777777" w:rsidTr="00A87D6F">
        <w:trPr>
          <w:trHeight w:val="411"/>
        </w:trPr>
        <w:tc>
          <w:tcPr>
            <w:tcW w:w="710" w:type="dxa"/>
            <w:vAlign w:val="center"/>
          </w:tcPr>
          <w:p w14:paraId="0C621559"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29D9B1E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Động cơ</w:t>
            </w:r>
          </w:p>
        </w:tc>
        <w:tc>
          <w:tcPr>
            <w:tcW w:w="2835" w:type="dxa"/>
            <w:vAlign w:val="center"/>
            <w:hideMark/>
          </w:tcPr>
          <w:p w14:paraId="1F8BAC96"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4C68C804" w14:textId="77777777" w:rsidR="00504B4D" w:rsidRPr="000E37E5" w:rsidRDefault="00504B4D" w:rsidP="00383CDD">
            <w:pPr>
              <w:jc w:val="center"/>
              <w:rPr>
                <w:rFonts w:ascii="Times New Roman" w:hAnsi="Times New Roman"/>
                <w:sz w:val="26"/>
                <w:szCs w:val="26"/>
              </w:rPr>
            </w:pPr>
          </w:p>
        </w:tc>
      </w:tr>
      <w:tr w:rsidR="000E37E5" w:rsidRPr="000E37E5" w14:paraId="315ECD9E" w14:textId="77777777" w:rsidTr="00A87D6F">
        <w:trPr>
          <w:trHeight w:val="411"/>
        </w:trPr>
        <w:tc>
          <w:tcPr>
            <w:tcW w:w="710" w:type="dxa"/>
            <w:vAlign w:val="center"/>
          </w:tcPr>
          <w:p w14:paraId="7DD1F6BF"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7AF3EEE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7B20F4F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Loại động cơ</w:t>
            </w:r>
          </w:p>
        </w:tc>
        <w:tc>
          <w:tcPr>
            <w:tcW w:w="2835" w:type="dxa"/>
            <w:vAlign w:val="center"/>
            <w:hideMark/>
          </w:tcPr>
          <w:p w14:paraId="3A61F0CF"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2TR-FE (2.7L)</w:t>
            </w:r>
          </w:p>
        </w:tc>
        <w:tc>
          <w:tcPr>
            <w:tcW w:w="1305" w:type="dxa"/>
          </w:tcPr>
          <w:p w14:paraId="5A6009A4" w14:textId="77777777" w:rsidR="00504B4D" w:rsidRPr="000E37E5" w:rsidRDefault="00504B4D" w:rsidP="00383CDD">
            <w:pPr>
              <w:jc w:val="center"/>
              <w:rPr>
                <w:rFonts w:ascii="Times New Roman" w:hAnsi="Times New Roman"/>
                <w:sz w:val="26"/>
                <w:szCs w:val="26"/>
              </w:rPr>
            </w:pPr>
          </w:p>
        </w:tc>
      </w:tr>
      <w:tr w:rsidR="000E37E5" w:rsidRPr="000E37E5" w14:paraId="6B0CDCD6" w14:textId="77777777" w:rsidTr="00A87D6F">
        <w:trPr>
          <w:trHeight w:val="411"/>
        </w:trPr>
        <w:tc>
          <w:tcPr>
            <w:tcW w:w="710" w:type="dxa"/>
            <w:vAlign w:val="center"/>
          </w:tcPr>
          <w:p w14:paraId="1D02F59A"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1594C83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07D1094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Số xy lanh</w:t>
            </w:r>
          </w:p>
        </w:tc>
        <w:tc>
          <w:tcPr>
            <w:tcW w:w="2835" w:type="dxa"/>
            <w:vAlign w:val="center"/>
            <w:hideMark/>
          </w:tcPr>
          <w:p w14:paraId="795E67FF"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4</w:t>
            </w:r>
          </w:p>
        </w:tc>
        <w:tc>
          <w:tcPr>
            <w:tcW w:w="1305" w:type="dxa"/>
          </w:tcPr>
          <w:p w14:paraId="35C8951A" w14:textId="77777777" w:rsidR="00504B4D" w:rsidRPr="000E37E5" w:rsidRDefault="00504B4D" w:rsidP="00383CDD">
            <w:pPr>
              <w:jc w:val="center"/>
              <w:rPr>
                <w:rFonts w:ascii="Times New Roman" w:hAnsi="Times New Roman"/>
                <w:sz w:val="26"/>
                <w:szCs w:val="26"/>
              </w:rPr>
            </w:pPr>
          </w:p>
        </w:tc>
      </w:tr>
      <w:tr w:rsidR="000E37E5" w:rsidRPr="000E37E5" w14:paraId="2A82B845" w14:textId="77777777" w:rsidTr="00A87D6F">
        <w:trPr>
          <w:trHeight w:val="411"/>
        </w:trPr>
        <w:tc>
          <w:tcPr>
            <w:tcW w:w="710" w:type="dxa"/>
            <w:vAlign w:val="center"/>
          </w:tcPr>
          <w:p w14:paraId="6780E823"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5756843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2D1B3BB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Bố trí xy lanh</w:t>
            </w:r>
          </w:p>
        </w:tc>
        <w:tc>
          <w:tcPr>
            <w:tcW w:w="2835" w:type="dxa"/>
            <w:vAlign w:val="center"/>
            <w:hideMark/>
          </w:tcPr>
          <w:p w14:paraId="08CE1653"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Thẳng hàng</w:t>
            </w:r>
          </w:p>
        </w:tc>
        <w:tc>
          <w:tcPr>
            <w:tcW w:w="1305" w:type="dxa"/>
          </w:tcPr>
          <w:p w14:paraId="653B2EE3" w14:textId="77777777" w:rsidR="00504B4D" w:rsidRPr="000E37E5" w:rsidRDefault="00504B4D" w:rsidP="00383CDD">
            <w:pPr>
              <w:jc w:val="center"/>
              <w:rPr>
                <w:rFonts w:ascii="Times New Roman" w:hAnsi="Times New Roman"/>
                <w:sz w:val="26"/>
                <w:szCs w:val="26"/>
              </w:rPr>
            </w:pPr>
          </w:p>
        </w:tc>
      </w:tr>
      <w:tr w:rsidR="000E37E5" w:rsidRPr="000E37E5" w14:paraId="69CD7E34" w14:textId="77777777" w:rsidTr="00A87D6F">
        <w:trPr>
          <w:trHeight w:val="411"/>
        </w:trPr>
        <w:tc>
          <w:tcPr>
            <w:tcW w:w="710" w:type="dxa"/>
            <w:vAlign w:val="center"/>
          </w:tcPr>
          <w:p w14:paraId="73E407EE"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0E111FA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41F7728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Dung tích xy lanh</w:t>
            </w:r>
          </w:p>
        </w:tc>
        <w:tc>
          <w:tcPr>
            <w:tcW w:w="2835" w:type="dxa"/>
            <w:vAlign w:val="center"/>
            <w:hideMark/>
          </w:tcPr>
          <w:p w14:paraId="4CF1755E" w14:textId="44010377" w:rsidR="00504B4D" w:rsidRPr="000E37E5" w:rsidRDefault="00ED7ACD" w:rsidP="00383CDD">
            <w:pPr>
              <w:jc w:val="center"/>
              <w:rPr>
                <w:rFonts w:ascii="Times New Roman" w:hAnsi="Times New Roman"/>
                <w:sz w:val="26"/>
                <w:szCs w:val="26"/>
              </w:rPr>
            </w:pPr>
            <w:r w:rsidRPr="000E37E5">
              <w:rPr>
                <w:rFonts w:ascii="Times New Roman" w:hAnsi="Times New Roman"/>
                <w:sz w:val="26"/>
                <w:szCs w:val="26"/>
              </w:rPr>
              <w:t>&gt;=</w:t>
            </w:r>
            <w:r w:rsidR="00504B4D" w:rsidRPr="000E37E5">
              <w:rPr>
                <w:rFonts w:ascii="Times New Roman" w:hAnsi="Times New Roman"/>
                <w:sz w:val="26"/>
                <w:szCs w:val="26"/>
              </w:rPr>
              <w:t>2694</w:t>
            </w:r>
          </w:p>
        </w:tc>
        <w:tc>
          <w:tcPr>
            <w:tcW w:w="1305" w:type="dxa"/>
          </w:tcPr>
          <w:p w14:paraId="66306632" w14:textId="77777777" w:rsidR="00504B4D" w:rsidRPr="000E37E5" w:rsidRDefault="00504B4D" w:rsidP="00383CDD">
            <w:pPr>
              <w:jc w:val="center"/>
              <w:rPr>
                <w:rFonts w:ascii="Times New Roman" w:hAnsi="Times New Roman"/>
                <w:sz w:val="26"/>
                <w:szCs w:val="26"/>
              </w:rPr>
            </w:pPr>
          </w:p>
        </w:tc>
      </w:tr>
      <w:tr w:rsidR="000E37E5" w:rsidRPr="000E37E5" w14:paraId="7976403B" w14:textId="77777777" w:rsidTr="00A87D6F">
        <w:trPr>
          <w:trHeight w:val="411"/>
        </w:trPr>
        <w:tc>
          <w:tcPr>
            <w:tcW w:w="710" w:type="dxa"/>
            <w:vAlign w:val="center"/>
          </w:tcPr>
          <w:p w14:paraId="0B6F7C44"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4EFEFB5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26FD331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Loại nhiên liệu</w:t>
            </w:r>
          </w:p>
        </w:tc>
        <w:tc>
          <w:tcPr>
            <w:tcW w:w="2835" w:type="dxa"/>
            <w:vAlign w:val="center"/>
            <w:hideMark/>
          </w:tcPr>
          <w:p w14:paraId="5A9EB8B3"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Xăng</w:t>
            </w:r>
          </w:p>
        </w:tc>
        <w:tc>
          <w:tcPr>
            <w:tcW w:w="1305" w:type="dxa"/>
          </w:tcPr>
          <w:p w14:paraId="16208AB7" w14:textId="77777777" w:rsidR="00504B4D" w:rsidRPr="000E37E5" w:rsidRDefault="00504B4D" w:rsidP="00383CDD">
            <w:pPr>
              <w:jc w:val="center"/>
              <w:rPr>
                <w:rFonts w:ascii="Times New Roman" w:hAnsi="Times New Roman"/>
                <w:sz w:val="26"/>
                <w:szCs w:val="26"/>
              </w:rPr>
            </w:pPr>
          </w:p>
        </w:tc>
      </w:tr>
      <w:tr w:rsidR="000E37E5" w:rsidRPr="000E37E5" w14:paraId="16031CFE" w14:textId="77777777" w:rsidTr="00A87D6F">
        <w:trPr>
          <w:trHeight w:val="411"/>
        </w:trPr>
        <w:tc>
          <w:tcPr>
            <w:tcW w:w="710" w:type="dxa"/>
            <w:vAlign w:val="center"/>
          </w:tcPr>
          <w:p w14:paraId="488B08A6"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18D7B3D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261A989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Công suất tối đa</w:t>
            </w:r>
          </w:p>
        </w:tc>
        <w:tc>
          <w:tcPr>
            <w:tcW w:w="2835" w:type="dxa"/>
            <w:vAlign w:val="center"/>
            <w:hideMark/>
          </w:tcPr>
          <w:p w14:paraId="655CCB1F" w14:textId="637C5A5B" w:rsidR="00504B4D" w:rsidRPr="000E37E5" w:rsidRDefault="00ED7ACD" w:rsidP="00383CDD">
            <w:pPr>
              <w:jc w:val="center"/>
              <w:rPr>
                <w:rFonts w:ascii="Times New Roman" w:hAnsi="Times New Roman"/>
                <w:sz w:val="26"/>
                <w:szCs w:val="26"/>
              </w:rPr>
            </w:pPr>
            <w:r w:rsidRPr="000E37E5">
              <w:rPr>
                <w:rFonts w:ascii="Times New Roman" w:hAnsi="Times New Roman"/>
                <w:sz w:val="26"/>
                <w:szCs w:val="26"/>
              </w:rPr>
              <w:t>&gt;=</w:t>
            </w:r>
            <w:r w:rsidR="00504B4D" w:rsidRPr="000E37E5">
              <w:rPr>
                <w:rFonts w:ascii="Times New Roman" w:hAnsi="Times New Roman"/>
                <w:sz w:val="26"/>
                <w:szCs w:val="26"/>
              </w:rPr>
              <w:t>122 (164)/5200</w:t>
            </w:r>
          </w:p>
        </w:tc>
        <w:tc>
          <w:tcPr>
            <w:tcW w:w="1305" w:type="dxa"/>
          </w:tcPr>
          <w:p w14:paraId="33E93E2D" w14:textId="77777777" w:rsidR="00504B4D" w:rsidRPr="000E37E5" w:rsidRDefault="00504B4D" w:rsidP="00383CDD">
            <w:pPr>
              <w:jc w:val="center"/>
              <w:rPr>
                <w:rFonts w:ascii="Times New Roman" w:hAnsi="Times New Roman"/>
                <w:sz w:val="26"/>
                <w:szCs w:val="26"/>
              </w:rPr>
            </w:pPr>
          </w:p>
        </w:tc>
      </w:tr>
      <w:tr w:rsidR="000E37E5" w:rsidRPr="000E37E5" w14:paraId="184BF877" w14:textId="77777777" w:rsidTr="00A87D6F">
        <w:trPr>
          <w:trHeight w:val="411"/>
        </w:trPr>
        <w:tc>
          <w:tcPr>
            <w:tcW w:w="710" w:type="dxa"/>
            <w:vAlign w:val="center"/>
          </w:tcPr>
          <w:p w14:paraId="107BEB2F"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7CFA124F"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209D4F4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Mô men xoắn tối đa</w:t>
            </w:r>
          </w:p>
        </w:tc>
        <w:tc>
          <w:tcPr>
            <w:tcW w:w="2835" w:type="dxa"/>
            <w:vAlign w:val="center"/>
            <w:hideMark/>
          </w:tcPr>
          <w:p w14:paraId="4DF7CDFB" w14:textId="77A64D0C" w:rsidR="00504B4D" w:rsidRPr="000E37E5" w:rsidRDefault="00ED7ACD" w:rsidP="00383CDD">
            <w:pPr>
              <w:jc w:val="center"/>
              <w:rPr>
                <w:rFonts w:ascii="Times New Roman" w:hAnsi="Times New Roman"/>
                <w:sz w:val="26"/>
                <w:szCs w:val="26"/>
              </w:rPr>
            </w:pPr>
            <w:r w:rsidRPr="000E37E5">
              <w:rPr>
                <w:rFonts w:ascii="Times New Roman" w:hAnsi="Times New Roman"/>
                <w:sz w:val="26"/>
                <w:szCs w:val="26"/>
              </w:rPr>
              <w:t>&gt;=</w:t>
            </w:r>
            <w:r w:rsidR="00504B4D" w:rsidRPr="000E37E5">
              <w:rPr>
                <w:rFonts w:ascii="Times New Roman" w:hAnsi="Times New Roman"/>
                <w:sz w:val="26"/>
                <w:szCs w:val="26"/>
              </w:rPr>
              <w:t>245/4000</w:t>
            </w:r>
          </w:p>
        </w:tc>
        <w:tc>
          <w:tcPr>
            <w:tcW w:w="1305" w:type="dxa"/>
          </w:tcPr>
          <w:p w14:paraId="36A5F8F1" w14:textId="77777777" w:rsidR="00504B4D" w:rsidRPr="000E37E5" w:rsidRDefault="00504B4D" w:rsidP="00383CDD">
            <w:pPr>
              <w:jc w:val="center"/>
              <w:rPr>
                <w:rFonts w:ascii="Times New Roman" w:hAnsi="Times New Roman"/>
                <w:sz w:val="26"/>
                <w:szCs w:val="26"/>
              </w:rPr>
            </w:pPr>
          </w:p>
        </w:tc>
      </w:tr>
      <w:tr w:rsidR="000E37E5" w:rsidRPr="000E37E5" w14:paraId="67E819BF" w14:textId="77777777" w:rsidTr="00A87D6F">
        <w:trPr>
          <w:trHeight w:val="411"/>
        </w:trPr>
        <w:tc>
          <w:tcPr>
            <w:tcW w:w="710" w:type="dxa"/>
            <w:vAlign w:val="center"/>
          </w:tcPr>
          <w:p w14:paraId="3587A893"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05AE3D9"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29E3CA8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Tốc độ tối đa</w:t>
            </w:r>
          </w:p>
        </w:tc>
        <w:tc>
          <w:tcPr>
            <w:tcW w:w="2835" w:type="dxa"/>
            <w:vAlign w:val="center"/>
            <w:hideMark/>
          </w:tcPr>
          <w:p w14:paraId="22DCAC6E" w14:textId="1A1B08D7" w:rsidR="00504B4D" w:rsidRPr="000E37E5" w:rsidRDefault="00ED7ACD" w:rsidP="00383CDD">
            <w:pPr>
              <w:jc w:val="center"/>
              <w:rPr>
                <w:rFonts w:ascii="Times New Roman" w:hAnsi="Times New Roman"/>
                <w:sz w:val="26"/>
                <w:szCs w:val="26"/>
              </w:rPr>
            </w:pPr>
            <w:r w:rsidRPr="000E37E5">
              <w:rPr>
                <w:rFonts w:ascii="Times New Roman" w:hAnsi="Times New Roman"/>
                <w:sz w:val="26"/>
                <w:szCs w:val="26"/>
              </w:rPr>
              <w:t>&gt;=</w:t>
            </w:r>
            <w:r w:rsidR="00504B4D" w:rsidRPr="000E37E5">
              <w:rPr>
                <w:rFonts w:ascii="Times New Roman" w:hAnsi="Times New Roman"/>
                <w:sz w:val="26"/>
                <w:szCs w:val="26"/>
              </w:rPr>
              <w:t>160</w:t>
            </w:r>
          </w:p>
        </w:tc>
        <w:tc>
          <w:tcPr>
            <w:tcW w:w="1305" w:type="dxa"/>
          </w:tcPr>
          <w:p w14:paraId="06CFAB37" w14:textId="77777777" w:rsidR="00504B4D" w:rsidRPr="000E37E5" w:rsidRDefault="00504B4D" w:rsidP="00383CDD">
            <w:pPr>
              <w:jc w:val="center"/>
              <w:rPr>
                <w:rFonts w:ascii="Times New Roman" w:hAnsi="Times New Roman"/>
                <w:sz w:val="26"/>
                <w:szCs w:val="26"/>
              </w:rPr>
            </w:pPr>
          </w:p>
        </w:tc>
      </w:tr>
      <w:tr w:rsidR="000E37E5" w:rsidRPr="000E37E5" w14:paraId="715785B8" w14:textId="77777777" w:rsidTr="00A87D6F">
        <w:trPr>
          <w:trHeight w:val="411"/>
        </w:trPr>
        <w:tc>
          <w:tcPr>
            <w:tcW w:w="710" w:type="dxa"/>
            <w:vAlign w:val="center"/>
          </w:tcPr>
          <w:p w14:paraId="4E309A24"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3996242E"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Chế độ lái</w:t>
            </w:r>
          </w:p>
        </w:tc>
        <w:tc>
          <w:tcPr>
            <w:tcW w:w="2835" w:type="dxa"/>
            <w:vAlign w:val="center"/>
            <w:hideMark/>
          </w:tcPr>
          <w:p w14:paraId="4FF6CF07"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Eco/Power</w:t>
            </w:r>
          </w:p>
        </w:tc>
        <w:tc>
          <w:tcPr>
            <w:tcW w:w="1305" w:type="dxa"/>
          </w:tcPr>
          <w:p w14:paraId="4A7122F9" w14:textId="77777777" w:rsidR="00504B4D" w:rsidRPr="000E37E5" w:rsidRDefault="00504B4D" w:rsidP="00383CDD">
            <w:pPr>
              <w:jc w:val="center"/>
              <w:rPr>
                <w:rFonts w:ascii="Times New Roman" w:hAnsi="Times New Roman"/>
                <w:sz w:val="26"/>
                <w:szCs w:val="26"/>
              </w:rPr>
            </w:pPr>
          </w:p>
        </w:tc>
      </w:tr>
      <w:tr w:rsidR="000E37E5" w:rsidRPr="000E37E5" w14:paraId="2B1486CA" w14:textId="77777777" w:rsidTr="00A87D6F">
        <w:trPr>
          <w:trHeight w:val="638"/>
        </w:trPr>
        <w:tc>
          <w:tcPr>
            <w:tcW w:w="710" w:type="dxa"/>
            <w:vAlign w:val="center"/>
          </w:tcPr>
          <w:p w14:paraId="45B1C6D3"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5025648B"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truyền động</w:t>
            </w:r>
          </w:p>
        </w:tc>
        <w:tc>
          <w:tcPr>
            <w:tcW w:w="2835" w:type="dxa"/>
            <w:vAlign w:val="center"/>
            <w:hideMark/>
          </w:tcPr>
          <w:p w14:paraId="458F04CF"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Dẫn động 2 cầu bán thời gian, gài cầu điện tử</w:t>
            </w:r>
          </w:p>
        </w:tc>
        <w:tc>
          <w:tcPr>
            <w:tcW w:w="1305" w:type="dxa"/>
          </w:tcPr>
          <w:p w14:paraId="1AB84AA6" w14:textId="77777777" w:rsidR="00504B4D" w:rsidRPr="000E37E5" w:rsidRDefault="00504B4D" w:rsidP="00383CDD">
            <w:pPr>
              <w:jc w:val="center"/>
              <w:rPr>
                <w:rFonts w:ascii="Times New Roman" w:hAnsi="Times New Roman"/>
                <w:sz w:val="26"/>
                <w:szCs w:val="26"/>
              </w:rPr>
            </w:pPr>
          </w:p>
        </w:tc>
      </w:tr>
      <w:tr w:rsidR="000E37E5" w:rsidRPr="000E37E5" w14:paraId="4E6932EC" w14:textId="77777777" w:rsidTr="00A87D6F">
        <w:trPr>
          <w:trHeight w:val="411"/>
        </w:trPr>
        <w:tc>
          <w:tcPr>
            <w:tcW w:w="710" w:type="dxa"/>
            <w:vAlign w:val="center"/>
          </w:tcPr>
          <w:p w14:paraId="4D83CDF8"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5481941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Hộp số</w:t>
            </w:r>
          </w:p>
        </w:tc>
        <w:tc>
          <w:tcPr>
            <w:tcW w:w="2835" w:type="dxa"/>
            <w:vAlign w:val="center"/>
            <w:hideMark/>
          </w:tcPr>
          <w:p w14:paraId="0A1AE68A"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Số tự động 6 cấp/6AT</w:t>
            </w:r>
          </w:p>
        </w:tc>
        <w:tc>
          <w:tcPr>
            <w:tcW w:w="1305" w:type="dxa"/>
          </w:tcPr>
          <w:p w14:paraId="450AE7BE" w14:textId="77777777" w:rsidR="00504B4D" w:rsidRPr="000E37E5" w:rsidRDefault="00504B4D" w:rsidP="00383CDD">
            <w:pPr>
              <w:jc w:val="center"/>
              <w:rPr>
                <w:rFonts w:ascii="Times New Roman" w:hAnsi="Times New Roman"/>
                <w:sz w:val="26"/>
                <w:szCs w:val="26"/>
              </w:rPr>
            </w:pPr>
          </w:p>
        </w:tc>
      </w:tr>
      <w:tr w:rsidR="000E37E5" w:rsidRPr="000E37E5" w14:paraId="1D1C5E44" w14:textId="77777777" w:rsidTr="00A87D6F">
        <w:trPr>
          <w:trHeight w:val="411"/>
        </w:trPr>
        <w:tc>
          <w:tcPr>
            <w:tcW w:w="710" w:type="dxa"/>
            <w:vAlign w:val="center"/>
          </w:tcPr>
          <w:p w14:paraId="34D36BD7"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2DDCE45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treo</w:t>
            </w:r>
          </w:p>
        </w:tc>
        <w:tc>
          <w:tcPr>
            <w:tcW w:w="2835" w:type="dxa"/>
            <w:vAlign w:val="center"/>
            <w:hideMark/>
          </w:tcPr>
          <w:p w14:paraId="0E315B51"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1688E741" w14:textId="77777777" w:rsidR="00504B4D" w:rsidRPr="000E37E5" w:rsidRDefault="00504B4D" w:rsidP="00383CDD">
            <w:pPr>
              <w:jc w:val="center"/>
              <w:rPr>
                <w:rFonts w:ascii="Times New Roman" w:hAnsi="Times New Roman"/>
                <w:sz w:val="26"/>
                <w:szCs w:val="26"/>
              </w:rPr>
            </w:pPr>
          </w:p>
        </w:tc>
      </w:tr>
      <w:tr w:rsidR="000E37E5" w:rsidRPr="000E37E5" w14:paraId="2BB77AF9" w14:textId="77777777" w:rsidTr="00A87D6F">
        <w:trPr>
          <w:trHeight w:val="545"/>
        </w:trPr>
        <w:tc>
          <w:tcPr>
            <w:tcW w:w="710" w:type="dxa"/>
            <w:vAlign w:val="center"/>
          </w:tcPr>
          <w:p w14:paraId="64590C46"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4738D4C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6A4715E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Trước</w:t>
            </w:r>
          </w:p>
        </w:tc>
        <w:tc>
          <w:tcPr>
            <w:tcW w:w="2835" w:type="dxa"/>
            <w:vAlign w:val="center"/>
            <w:hideMark/>
          </w:tcPr>
          <w:p w14:paraId="4421242D"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Độc lập, tay đòn kép với thanh cân bằng</w:t>
            </w:r>
          </w:p>
        </w:tc>
        <w:tc>
          <w:tcPr>
            <w:tcW w:w="1305" w:type="dxa"/>
          </w:tcPr>
          <w:p w14:paraId="4675AE96" w14:textId="77777777" w:rsidR="00504B4D" w:rsidRPr="000E37E5" w:rsidRDefault="00504B4D" w:rsidP="00383CDD">
            <w:pPr>
              <w:jc w:val="center"/>
              <w:rPr>
                <w:rFonts w:ascii="Times New Roman" w:hAnsi="Times New Roman"/>
                <w:sz w:val="26"/>
                <w:szCs w:val="26"/>
              </w:rPr>
            </w:pPr>
          </w:p>
        </w:tc>
      </w:tr>
      <w:tr w:rsidR="000E37E5" w:rsidRPr="000E37E5" w14:paraId="1BB57AA0" w14:textId="77777777" w:rsidTr="00A87D6F">
        <w:trPr>
          <w:trHeight w:val="407"/>
        </w:trPr>
        <w:tc>
          <w:tcPr>
            <w:tcW w:w="710" w:type="dxa"/>
            <w:vAlign w:val="center"/>
          </w:tcPr>
          <w:p w14:paraId="38F56B10"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A191F0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70C81DB1"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Sau</w:t>
            </w:r>
          </w:p>
        </w:tc>
        <w:tc>
          <w:tcPr>
            <w:tcW w:w="2835" w:type="dxa"/>
            <w:vAlign w:val="center"/>
            <w:hideMark/>
          </w:tcPr>
          <w:p w14:paraId="4827FA73"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Phụ thuộc, liên kết 4 điểm</w:t>
            </w:r>
          </w:p>
        </w:tc>
        <w:tc>
          <w:tcPr>
            <w:tcW w:w="1305" w:type="dxa"/>
          </w:tcPr>
          <w:p w14:paraId="40BFDE07" w14:textId="77777777" w:rsidR="00504B4D" w:rsidRPr="000E37E5" w:rsidRDefault="00504B4D" w:rsidP="00383CDD">
            <w:pPr>
              <w:jc w:val="center"/>
              <w:rPr>
                <w:rFonts w:ascii="Times New Roman" w:hAnsi="Times New Roman"/>
                <w:sz w:val="26"/>
                <w:szCs w:val="26"/>
              </w:rPr>
            </w:pPr>
          </w:p>
        </w:tc>
      </w:tr>
      <w:tr w:rsidR="000E37E5" w:rsidRPr="000E37E5" w14:paraId="1D76F30F" w14:textId="77777777" w:rsidTr="00A87D6F">
        <w:trPr>
          <w:trHeight w:val="411"/>
        </w:trPr>
        <w:tc>
          <w:tcPr>
            <w:tcW w:w="710" w:type="dxa"/>
            <w:vAlign w:val="center"/>
          </w:tcPr>
          <w:p w14:paraId="1C2E1BED"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2FF217B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lái</w:t>
            </w:r>
          </w:p>
        </w:tc>
        <w:tc>
          <w:tcPr>
            <w:tcW w:w="2835" w:type="dxa"/>
            <w:vAlign w:val="center"/>
            <w:hideMark/>
          </w:tcPr>
          <w:p w14:paraId="75854975"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155FF642" w14:textId="77777777" w:rsidR="00504B4D" w:rsidRPr="000E37E5" w:rsidRDefault="00504B4D" w:rsidP="00383CDD">
            <w:pPr>
              <w:jc w:val="center"/>
              <w:rPr>
                <w:rFonts w:ascii="Times New Roman" w:hAnsi="Times New Roman"/>
                <w:sz w:val="26"/>
                <w:szCs w:val="26"/>
              </w:rPr>
            </w:pPr>
          </w:p>
        </w:tc>
      </w:tr>
      <w:tr w:rsidR="000E37E5" w:rsidRPr="000E37E5" w14:paraId="49D78BE9" w14:textId="77777777" w:rsidTr="00A87D6F">
        <w:trPr>
          <w:trHeight w:val="520"/>
        </w:trPr>
        <w:tc>
          <w:tcPr>
            <w:tcW w:w="710" w:type="dxa"/>
            <w:vAlign w:val="center"/>
          </w:tcPr>
          <w:p w14:paraId="775738F3"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6830AC7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2E54A07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Trợ lực tay lái</w:t>
            </w:r>
          </w:p>
        </w:tc>
        <w:tc>
          <w:tcPr>
            <w:tcW w:w="2835" w:type="dxa"/>
            <w:vAlign w:val="center"/>
            <w:hideMark/>
          </w:tcPr>
          <w:p w14:paraId="7F9C5276"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Thủy lực biến thiên theo tốc độ</w:t>
            </w:r>
          </w:p>
        </w:tc>
        <w:tc>
          <w:tcPr>
            <w:tcW w:w="1305" w:type="dxa"/>
          </w:tcPr>
          <w:p w14:paraId="2B146E48" w14:textId="77777777" w:rsidR="00504B4D" w:rsidRPr="000E37E5" w:rsidRDefault="00504B4D" w:rsidP="00383CDD">
            <w:pPr>
              <w:jc w:val="center"/>
              <w:rPr>
                <w:rFonts w:ascii="Times New Roman" w:hAnsi="Times New Roman"/>
                <w:sz w:val="26"/>
                <w:szCs w:val="26"/>
              </w:rPr>
            </w:pPr>
          </w:p>
        </w:tc>
      </w:tr>
      <w:tr w:rsidR="000E37E5" w:rsidRPr="000E37E5" w14:paraId="3C8C118F" w14:textId="77777777" w:rsidTr="00A87D6F">
        <w:trPr>
          <w:trHeight w:val="411"/>
        </w:trPr>
        <w:tc>
          <w:tcPr>
            <w:tcW w:w="710" w:type="dxa"/>
            <w:vAlign w:val="center"/>
          </w:tcPr>
          <w:p w14:paraId="6D1F359F"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6158F5A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Vành &amp; lốp xe</w:t>
            </w:r>
          </w:p>
        </w:tc>
        <w:tc>
          <w:tcPr>
            <w:tcW w:w="2835" w:type="dxa"/>
            <w:vAlign w:val="center"/>
            <w:hideMark/>
          </w:tcPr>
          <w:p w14:paraId="2CD48F89"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71935761" w14:textId="77777777" w:rsidR="00504B4D" w:rsidRPr="000E37E5" w:rsidRDefault="00504B4D" w:rsidP="00383CDD">
            <w:pPr>
              <w:jc w:val="center"/>
              <w:rPr>
                <w:rFonts w:ascii="Times New Roman" w:hAnsi="Times New Roman"/>
                <w:sz w:val="26"/>
                <w:szCs w:val="26"/>
              </w:rPr>
            </w:pPr>
          </w:p>
        </w:tc>
      </w:tr>
      <w:tr w:rsidR="000E37E5" w:rsidRPr="000E37E5" w14:paraId="0DCC8344" w14:textId="77777777" w:rsidTr="00A87D6F">
        <w:trPr>
          <w:trHeight w:val="411"/>
        </w:trPr>
        <w:tc>
          <w:tcPr>
            <w:tcW w:w="710" w:type="dxa"/>
            <w:vAlign w:val="center"/>
          </w:tcPr>
          <w:p w14:paraId="648A7563"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2EC63A05"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05ACB09B"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Loại vành</w:t>
            </w:r>
          </w:p>
        </w:tc>
        <w:tc>
          <w:tcPr>
            <w:tcW w:w="2835" w:type="dxa"/>
            <w:vAlign w:val="center"/>
            <w:hideMark/>
          </w:tcPr>
          <w:p w14:paraId="4CFFD52B"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Mâm đúc</w:t>
            </w:r>
          </w:p>
        </w:tc>
        <w:tc>
          <w:tcPr>
            <w:tcW w:w="1305" w:type="dxa"/>
          </w:tcPr>
          <w:p w14:paraId="0DA1A891" w14:textId="77777777" w:rsidR="00504B4D" w:rsidRPr="000E37E5" w:rsidRDefault="00504B4D" w:rsidP="00383CDD">
            <w:pPr>
              <w:jc w:val="center"/>
              <w:rPr>
                <w:rFonts w:ascii="Times New Roman" w:hAnsi="Times New Roman"/>
                <w:sz w:val="26"/>
                <w:szCs w:val="26"/>
              </w:rPr>
            </w:pPr>
          </w:p>
        </w:tc>
      </w:tr>
      <w:tr w:rsidR="000E37E5" w:rsidRPr="000E37E5" w14:paraId="2C8306FA" w14:textId="77777777" w:rsidTr="00A87D6F">
        <w:trPr>
          <w:trHeight w:val="411"/>
        </w:trPr>
        <w:tc>
          <w:tcPr>
            <w:tcW w:w="710" w:type="dxa"/>
            <w:vAlign w:val="center"/>
          </w:tcPr>
          <w:p w14:paraId="79D49134"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6AD37F5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4EC9D5D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Kích thước lốp</w:t>
            </w:r>
          </w:p>
        </w:tc>
        <w:tc>
          <w:tcPr>
            <w:tcW w:w="2835" w:type="dxa"/>
            <w:vAlign w:val="center"/>
            <w:hideMark/>
          </w:tcPr>
          <w:p w14:paraId="301DAF30"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265/60R18</w:t>
            </w:r>
          </w:p>
        </w:tc>
        <w:tc>
          <w:tcPr>
            <w:tcW w:w="1305" w:type="dxa"/>
          </w:tcPr>
          <w:p w14:paraId="7DD6979B" w14:textId="77777777" w:rsidR="00504B4D" w:rsidRPr="000E37E5" w:rsidRDefault="00504B4D" w:rsidP="00383CDD">
            <w:pPr>
              <w:jc w:val="center"/>
              <w:rPr>
                <w:rFonts w:ascii="Times New Roman" w:hAnsi="Times New Roman"/>
                <w:sz w:val="26"/>
                <w:szCs w:val="26"/>
              </w:rPr>
            </w:pPr>
          </w:p>
        </w:tc>
      </w:tr>
      <w:tr w:rsidR="000E37E5" w:rsidRPr="000E37E5" w14:paraId="19DBF6CD" w14:textId="77777777" w:rsidTr="00A87D6F">
        <w:trPr>
          <w:trHeight w:val="411"/>
        </w:trPr>
        <w:tc>
          <w:tcPr>
            <w:tcW w:w="710" w:type="dxa"/>
            <w:vAlign w:val="center"/>
          </w:tcPr>
          <w:p w14:paraId="39AF6D6D"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1A05C8D0"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6AF5A1B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Lốp dự phòng</w:t>
            </w:r>
          </w:p>
        </w:tc>
        <w:tc>
          <w:tcPr>
            <w:tcW w:w="2835" w:type="dxa"/>
            <w:vAlign w:val="center"/>
            <w:hideMark/>
          </w:tcPr>
          <w:p w14:paraId="6C49AE43"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Mâm đúc</w:t>
            </w:r>
          </w:p>
        </w:tc>
        <w:tc>
          <w:tcPr>
            <w:tcW w:w="1305" w:type="dxa"/>
          </w:tcPr>
          <w:p w14:paraId="61AF36F3" w14:textId="77777777" w:rsidR="00504B4D" w:rsidRPr="000E37E5" w:rsidRDefault="00504B4D" w:rsidP="00383CDD">
            <w:pPr>
              <w:jc w:val="center"/>
              <w:rPr>
                <w:rFonts w:ascii="Times New Roman" w:hAnsi="Times New Roman"/>
                <w:sz w:val="26"/>
                <w:szCs w:val="26"/>
              </w:rPr>
            </w:pPr>
          </w:p>
        </w:tc>
      </w:tr>
      <w:tr w:rsidR="000E37E5" w:rsidRPr="000E37E5" w14:paraId="249E7508" w14:textId="77777777" w:rsidTr="00A87D6F">
        <w:trPr>
          <w:trHeight w:val="411"/>
        </w:trPr>
        <w:tc>
          <w:tcPr>
            <w:tcW w:w="710" w:type="dxa"/>
            <w:vAlign w:val="center"/>
          </w:tcPr>
          <w:p w14:paraId="2697C6E1"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27B56641"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Phanh</w:t>
            </w:r>
          </w:p>
        </w:tc>
        <w:tc>
          <w:tcPr>
            <w:tcW w:w="2835" w:type="dxa"/>
            <w:vAlign w:val="center"/>
            <w:hideMark/>
          </w:tcPr>
          <w:p w14:paraId="75208E26"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7CFA2D08" w14:textId="77777777" w:rsidR="00504B4D" w:rsidRPr="000E37E5" w:rsidRDefault="00504B4D" w:rsidP="00383CDD">
            <w:pPr>
              <w:jc w:val="center"/>
              <w:rPr>
                <w:rFonts w:ascii="Times New Roman" w:hAnsi="Times New Roman"/>
                <w:sz w:val="26"/>
                <w:szCs w:val="26"/>
              </w:rPr>
            </w:pPr>
          </w:p>
        </w:tc>
      </w:tr>
      <w:tr w:rsidR="000E37E5" w:rsidRPr="000E37E5" w14:paraId="65B92AB8" w14:textId="77777777" w:rsidTr="00A87D6F">
        <w:trPr>
          <w:trHeight w:val="411"/>
        </w:trPr>
        <w:tc>
          <w:tcPr>
            <w:tcW w:w="710" w:type="dxa"/>
            <w:vAlign w:val="center"/>
          </w:tcPr>
          <w:p w14:paraId="6DFC87C0"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0BF0B46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2C45C3B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Trước</w:t>
            </w:r>
          </w:p>
        </w:tc>
        <w:tc>
          <w:tcPr>
            <w:tcW w:w="2835" w:type="dxa"/>
            <w:vAlign w:val="center"/>
            <w:hideMark/>
          </w:tcPr>
          <w:p w14:paraId="0B72E7DB"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Đĩa tản nhiệt</w:t>
            </w:r>
          </w:p>
        </w:tc>
        <w:tc>
          <w:tcPr>
            <w:tcW w:w="1305" w:type="dxa"/>
          </w:tcPr>
          <w:p w14:paraId="523566E4" w14:textId="77777777" w:rsidR="00504B4D" w:rsidRPr="000E37E5" w:rsidRDefault="00504B4D" w:rsidP="00383CDD">
            <w:pPr>
              <w:jc w:val="center"/>
              <w:rPr>
                <w:rFonts w:ascii="Times New Roman" w:hAnsi="Times New Roman"/>
                <w:sz w:val="26"/>
                <w:szCs w:val="26"/>
              </w:rPr>
            </w:pPr>
          </w:p>
        </w:tc>
      </w:tr>
      <w:tr w:rsidR="000E37E5" w:rsidRPr="000E37E5" w14:paraId="45ECBC87" w14:textId="77777777" w:rsidTr="00A87D6F">
        <w:trPr>
          <w:trHeight w:val="411"/>
        </w:trPr>
        <w:tc>
          <w:tcPr>
            <w:tcW w:w="710" w:type="dxa"/>
            <w:vAlign w:val="center"/>
          </w:tcPr>
          <w:p w14:paraId="0BA8B248"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61CC3B09"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7301C20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Sau</w:t>
            </w:r>
          </w:p>
        </w:tc>
        <w:tc>
          <w:tcPr>
            <w:tcW w:w="2835" w:type="dxa"/>
            <w:vAlign w:val="center"/>
            <w:hideMark/>
          </w:tcPr>
          <w:p w14:paraId="257D66C1"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Đĩa</w:t>
            </w:r>
          </w:p>
        </w:tc>
        <w:tc>
          <w:tcPr>
            <w:tcW w:w="1305" w:type="dxa"/>
          </w:tcPr>
          <w:p w14:paraId="56DBB648" w14:textId="77777777" w:rsidR="00504B4D" w:rsidRPr="000E37E5" w:rsidRDefault="00504B4D" w:rsidP="00383CDD">
            <w:pPr>
              <w:jc w:val="center"/>
              <w:rPr>
                <w:rFonts w:ascii="Times New Roman" w:hAnsi="Times New Roman"/>
                <w:sz w:val="26"/>
                <w:szCs w:val="26"/>
              </w:rPr>
            </w:pPr>
          </w:p>
        </w:tc>
      </w:tr>
      <w:tr w:rsidR="000E37E5" w:rsidRPr="000E37E5" w14:paraId="6D2BBDE8" w14:textId="77777777" w:rsidTr="00A87D6F">
        <w:trPr>
          <w:trHeight w:val="411"/>
        </w:trPr>
        <w:tc>
          <w:tcPr>
            <w:tcW w:w="710" w:type="dxa"/>
            <w:vAlign w:val="center"/>
          </w:tcPr>
          <w:p w14:paraId="26094EC0"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4E1EEF1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Tiêu chuẩn khí thải</w:t>
            </w:r>
          </w:p>
        </w:tc>
        <w:tc>
          <w:tcPr>
            <w:tcW w:w="2835" w:type="dxa"/>
            <w:vAlign w:val="center"/>
            <w:hideMark/>
          </w:tcPr>
          <w:p w14:paraId="13C65EC8"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Euro 5</w:t>
            </w:r>
          </w:p>
        </w:tc>
        <w:tc>
          <w:tcPr>
            <w:tcW w:w="1305" w:type="dxa"/>
          </w:tcPr>
          <w:p w14:paraId="3C2EDEF2" w14:textId="77777777" w:rsidR="00504B4D" w:rsidRPr="000E37E5" w:rsidRDefault="00504B4D" w:rsidP="00383CDD">
            <w:pPr>
              <w:jc w:val="center"/>
              <w:rPr>
                <w:rFonts w:ascii="Times New Roman" w:hAnsi="Times New Roman"/>
                <w:sz w:val="26"/>
                <w:szCs w:val="26"/>
              </w:rPr>
            </w:pPr>
          </w:p>
        </w:tc>
      </w:tr>
      <w:tr w:rsidR="000E37E5" w:rsidRPr="000E37E5" w14:paraId="3D818C2A" w14:textId="77777777" w:rsidTr="00A87D6F">
        <w:trPr>
          <w:trHeight w:val="411"/>
        </w:trPr>
        <w:tc>
          <w:tcPr>
            <w:tcW w:w="710" w:type="dxa"/>
            <w:vAlign w:val="center"/>
          </w:tcPr>
          <w:p w14:paraId="56766D39" w14:textId="77777777" w:rsidR="00504B4D" w:rsidRPr="000E37E5" w:rsidRDefault="00504B4D" w:rsidP="0091598B">
            <w:pPr>
              <w:jc w:val="center"/>
              <w:rPr>
                <w:rFonts w:ascii="Times New Roman" w:hAnsi="Times New Roman"/>
                <w:b/>
                <w:bCs/>
                <w:sz w:val="26"/>
                <w:szCs w:val="26"/>
              </w:rPr>
            </w:pPr>
            <w:r w:rsidRPr="000E37E5">
              <w:rPr>
                <w:rFonts w:ascii="Times New Roman" w:hAnsi="Times New Roman"/>
                <w:b/>
                <w:bCs/>
                <w:sz w:val="26"/>
                <w:szCs w:val="26"/>
              </w:rPr>
              <w:t>5</w:t>
            </w:r>
          </w:p>
        </w:tc>
        <w:tc>
          <w:tcPr>
            <w:tcW w:w="5528" w:type="dxa"/>
            <w:gridSpan w:val="2"/>
            <w:noWrap/>
            <w:vAlign w:val="center"/>
            <w:hideMark/>
          </w:tcPr>
          <w:p w14:paraId="18491407"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NGOẠI THẤT</w:t>
            </w:r>
          </w:p>
        </w:tc>
        <w:tc>
          <w:tcPr>
            <w:tcW w:w="2835" w:type="dxa"/>
            <w:vAlign w:val="center"/>
            <w:hideMark/>
          </w:tcPr>
          <w:p w14:paraId="46920EBC" w14:textId="77777777" w:rsidR="00504B4D" w:rsidRPr="000E37E5" w:rsidRDefault="00504B4D" w:rsidP="00383CDD">
            <w:pPr>
              <w:jc w:val="center"/>
              <w:rPr>
                <w:rFonts w:ascii="Times New Roman" w:hAnsi="Times New Roman"/>
                <w:b/>
                <w:bCs/>
                <w:sz w:val="26"/>
                <w:szCs w:val="26"/>
              </w:rPr>
            </w:pPr>
            <w:r w:rsidRPr="000E37E5">
              <w:rPr>
                <w:rFonts w:ascii="Times New Roman" w:hAnsi="Times New Roman"/>
                <w:b/>
                <w:bCs/>
                <w:sz w:val="26"/>
                <w:szCs w:val="26"/>
              </w:rPr>
              <w:t> </w:t>
            </w:r>
          </w:p>
        </w:tc>
        <w:tc>
          <w:tcPr>
            <w:tcW w:w="1305" w:type="dxa"/>
          </w:tcPr>
          <w:p w14:paraId="6C4C12FE" w14:textId="77777777" w:rsidR="00504B4D" w:rsidRPr="000E37E5" w:rsidRDefault="00504B4D" w:rsidP="00383CDD">
            <w:pPr>
              <w:jc w:val="center"/>
              <w:rPr>
                <w:rFonts w:ascii="Times New Roman" w:hAnsi="Times New Roman"/>
                <w:b/>
                <w:bCs/>
                <w:sz w:val="26"/>
                <w:szCs w:val="26"/>
              </w:rPr>
            </w:pPr>
          </w:p>
        </w:tc>
      </w:tr>
      <w:tr w:rsidR="000E37E5" w:rsidRPr="000E37E5" w14:paraId="7069A4D1" w14:textId="77777777" w:rsidTr="00A87D6F">
        <w:trPr>
          <w:trHeight w:val="411"/>
        </w:trPr>
        <w:tc>
          <w:tcPr>
            <w:tcW w:w="710" w:type="dxa"/>
            <w:vAlign w:val="center"/>
          </w:tcPr>
          <w:p w14:paraId="2DEB04B2"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2C1FE78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Cụm đèn trước</w:t>
            </w:r>
          </w:p>
        </w:tc>
        <w:tc>
          <w:tcPr>
            <w:tcW w:w="2835" w:type="dxa"/>
            <w:vAlign w:val="center"/>
            <w:hideMark/>
          </w:tcPr>
          <w:p w14:paraId="5F02B941"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0689D2D3" w14:textId="77777777" w:rsidR="00504B4D" w:rsidRPr="000E37E5" w:rsidRDefault="00504B4D" w:rsidP="00383CDD">
            <w:pPr>
              <w:jc w:val="center"/>
              <w:rPr>
                <w:rFonts w:ascii="Times New Roman" w:hAnsi="Times New Roman"/>
                <w:sz w:val="26"/>
                <w:szCs w:val="26"/>
              </w:rPr>
            </w:pPr>
          </w:p>
        </w:tc>
      </w:tr>
      <w:tr w:rsidR="000E37E5" w:rsidRPr="000E37E5" w14:paraId="30CBD820" w14:textId="77777777" w:rsidTr="00A87D6F">
        <w:trPr>
          <w:trHeight w:val="411"/>
        </w:trPr>
        <w:tc>
          <w:tcPr>
            <w:tcW w:w="710" w:type="dxa"/>
            <w:vAlign w:val="center"/>
          </w:tcPr>
          <w:p w14:paraId="1FE4E0A9"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2A8B7B41"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4404278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Đèn chiếu gần</w:t>
            </w:r>
          </w:p>
        </w:tc>
        <w:tc>
          <w:tcPr>
            <w:tcW w:w="2835" w:type="dxa"/>
            <w:vAlign w:val="center"/>
            <w:hideMark/>
          </w:tcPr>
          <w:p w14:paraId="6E6C7739"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LED</w:t>
            </w:r>
          </w:p>
        </w:tc>
        <w:tc>
          <w:tcPr>
            <w:tcW w:w="1305" w:type="dxa"/>
          </w:tcPr>
          <w:p w14:paraId="5226AD1B" w14:textId="77777777" w:rsidR="00504B4D" w:rsidRPr="000E37E5" w:rsidRDefault="00504B4D" w:rsidP="00383CDD">
            <w:pPr>
              <w:jc w:val="center"/>
              <w:rPr>
                <w:rFonts w:ascii="Times New Roman" w:hAnsi="Times New Roman"/>
                <w:sz w:val="26"/>
                <w:szCs w:val="26"/>
              </w:rPr>
            </w:pPr>
          </w:p>
        </w:tc>
      </w:tr>
      <w:tr w:rsidR="000E37E5" w:rsidRPr="000E37E5" w14:paraId="49DF3358" w14:textId="77777777" w:rsidTr="00A87D6F">
        <w:trPr>
          <w:trHeight w:val="411"/>
        </w:trPr>
        <w:tc>
          <w:tcPr>
            <w:tcW w:w="710" w:type="dxa"/>
            <w:vAlign w:val="center"/>
          </w:tcPr>
          <w:p w14:paraId="172F0C02"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02EC6E0A"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434629C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Đèn chiếu xa</w:t>
            </w:r>
          </w:p>
        </w:tc>
        <w:tc>
          <w:tcPr>
            <w:tcW w:w="2835" w:type="dxa"/>
            <w:vAlign w:val="center"/>
            <w:hideMark/>
          </w:tcPr>
          <w:p w14:paraId="75BDC7AE"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LED</w:t>
            </w:r>
          </w:p>
        </w:tc>
        <w:tc>
          <w:tcPr>
            <w:tcW w:w="1305" w:type="dxa"/>
          </w:tcPr>
          <w:p w14:paraId="0CA24FE1" w14:textId="77777777" w:rsidR="00504B4D" w:rsidRPr="000E37E5" w:rsidRDefault="00504B4D" w:rsidP="00383CDD">
            <w:pPr>
              <w:jc w:val="center"/>
              <w:rPr>
                <w:rFonts w:ascii="Times New Roman" w:hAnsi="Times New Roman"/>
                <w:sz w:val="26"/>
                <w:szCs w:val="26"/>
              </w:rPr>
            </w:pPr>
          </w:p>
        </w:tc>
      </w:tr>
      <w:tr w:rsidR="000E37E5" w:rsidRPr="000E37E5" w14:paraId="4698572C" w14:textId="77777777" w:rsidTr="00A87D6F">
        <w:trPr>
          <w:trHeight w:val="411"/>
        </w:trPr>
        <w:tc>
          <w:tcPr>
            <w:tcW w:w="710" w:type="dxa"/>
            <w:vAlign w:val="center"/>
          </w:tcPr>
          <w:p w14:paraId="12C1912F"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26EB863A"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348923DB"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Đèn chiếu sáng ban ngày</w:t>
            </w:r>
          </w:p>
        </w:tc>
        <w:tc>
          <w:tcPr>
            <w:tcW w:w="2835" w:type="dxa"/>
            <w:vAlign w:val="center"/>
            <w:hideMark/>
          </w:tcPr>
          <w:p w14:paraId="0C3158A9"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5C23058A" w14:textId="77777777" w:rsidR="00504B4D" w:rsidRPr="000E37E5" w:rsidRDefault="00504B4D" w:rsidP="00383CDD">
            <w:pPr>
              <w:jc w:val="center"/>
              <w:rPr>
                <w:rFonts w:ascii="Times New Roman" w:hAnsi="Times New Roman"/>
                <w:sz w:val="26"/>
                <w:szCs w:val="26"/>
              </w:rPr>
            </w:pPr>
          </w:p>
        </w:tc>
      </w:tr>
      <w:tr w:rsidR="000E37E5" w:rsidRPr="000E37E5" w14:paraId="746BE4B9" w14:textId="77777777" w:rsidTr="00A87D6F">
        <w:trPr>
          <w:trHeight w:val="411"/>
        </w:trPr>
        <w:tc>
          <w:tcPr>
            <w:tcW w:w="710" w:type="dxa"/>
            <w:vAlign w:val="center"/>
          </w:tcPr>
          <w:p w14:paraId="5D551D3B"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254F5001"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6EBCFB9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điều khiển đèn tự động</w:t>
            </w:r>
          </w:p>
        </w:tc>
        <w:tc>
          <w:tcPr>
            <w:tcW w:w="2835" w:type="dxa"/>
            <w:vAlign w:val="center"/>
            <w:hideMark/>
          </w:tcPr>
          <w:p w14:paraId="630CF020"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0264E9D9" w14:textId="77777777" w:rsidR="00504B4D" w:rsidRPr="000E37E5" w:rsidRDefault="00504B4D" w:rsidP="00383CDD">
            <w:pPr>
              <w:jc w:val="center"/>
              <w:rPr>
                <w:rFonts w:ascii="Times New Roman" w:hAnsi="Times New Roman"/>
                <w:sz w:val="26"/>
                <w:szCs w:val="26"/>
              </w:rPr>
            </w:pPr>
          </w:p>
        </w:tc>
      </w:tr>
      <w:tr w:rsidR="000E37E5" w:rsidRPr="000E37E5" w14:paraId="281F6A89" w14:textId="77777777" w:rsidTr="00A87D6F">
        <w:trPr>
          <w:trHeight w:val="411"/>
        </w:trPr>
        <w:tc>
          <w:tcPr>
            <w:tcW w:w="710" w:type="dxa"/>
            <w:vAlign w:val="center"/>
          </w:tcPr>
          <w:p w14:paraId="6A328491"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2F14AD15"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4740C28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cân bằng góc chiếu</w:t>
            </w:r>
          </w:p>
        </w:tc>
        <w:tc>
          <w:tcPr>
            <w:tcW w:w="2835" w:type="dxa"/>
            <w:vAlign w:val="center"/>
            <w:hideMark/>
          </w:tcPr>
          <w:p w14:paraId="1A730B29"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Tự động (ALS)</w:t>
            </w:r>
          </w:p>
        </w:tc>
        <w:tc>
          <w:tcPr>
            <w:tcW w:w="1305" w:type="dxa"/>
          </w:tcPr>
          <w:p w14:paraId="4A7FE921" w14:textId="77777777" w:rsidR="00504B4D" w:rsidRPr="000E37E5" w:rsidRDefault="00504B4D" w:rsidP="00383CDD">
            <w:pPr>
              <w:jc w:val="center"/>
              <w:rPr>
                <w:rFonts w:ascii="Times New Roman" w:hAnsi="Times New Roman"/>
                <w:sz w:val="26"/>
                <w:szCs w:val="26"/>
              </w:rPr>
            </w:pPr>
          </w:p>
        </w:tc>
      </w:tr>
      <w:tr w:rsidR="000E37E5" w:rsidRPr="000E37E5" w14:paraId="4DE63FF9" w14:textId="77777777" w:rsidTr="00A87D6F">
        <w:trPr>
          <w:trHeight w:val="411"/>
        </w:trPr>
        <w:tc>
          <w:tcPr>
            <w:tcW w:w="710" w:type="dxa"/>
            <w:vAlign w:val="center"/>
          </w:tcPr>
          <w:p w14:paraId="5846D18D"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2FE1E88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08A1BEB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Chế độ đèn chờ dẫn đường</w:t>
            </w:r>
          </w:p>
        </w:tc>
        <w:tc>
          <w:tcPr>
            <w:tcW w:w="2835" w:type="dxa"/>
            <w:vAlign w:val="center"/>
            <w:hideMark/>
          </w:tcPr>
          <w:p w14:paraId="401E0CC8"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5BDD2521" w14:textId="77777777" w:rsidR="00504B4D" w:rsidRPr="000E37E5" w:rsidRDefault="00504B4D" w:rsidP="00383CDD">
            <w:pPr>
              <w:jc w:val="center"/>
              <w:rPr>
                <w:rFonts w:ascii="Times New Roman" w:hAnsi="Times New Roman"/>
                <w:sz w:val="26"/>
                <w:szCs w:val="26"/>
              </w:rPr>
            </w:pPr>
          </w:p>
        </w:tc>
      </w:tr>
      <w:tr w:rsidR="000E37E5" w:rsidRPr="000E37E5" w14:paraId="1D0CEF58" w14:textId="77777777" w:rsidTr="00A87D6F">
        <w:trPr>
          <w:trHeight w:val="411"/>
        </w:trPr>
        <w:tc>
          <w:tcPr>
            <w:tcW w:w="710" w:type="dxa"/>
            <w:vAlign w:val="center"/>
          </w:tcPr>
          <w:p w14:paraId="15311D42"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183C32B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Cụm đèn sau</w:t>
            </w:r>
          </w:p>
        </w:tc>
        <w:tc>
          <w:tcPr>
            <w:tcW w:w="2835" w:type="dxa"/>
            <w:vAlign w:val="center"/>
            <w:hideMark/>
          </w:tcPr>
          <w:p w14:paraId="58733441"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LED</w:t>
            </w:r>
          </w:p>
        </w:tc>
        <w:tc>
          <w:tcPr>
            <w:tcW w:w="1305" w:type="dxa"/>
          </w:tcPr>
          <w:p w14:paraId="56A89946" w14:textId="77777777" w:rsidR="00504B4D" w:rsidRPr="000E37E5" w:rsidRDefault="00504B4D" w:rsidP="00383CDD">
            <w:pPr>
              <w:jc w:val="center"/>
              <w:rPr>
                <w:rFonts w:ascii="Times New Roman" w:hAnsi="Times New Roman"/>
                <w:sz w:val="26"/>
                <w:szCs w:val="26"/>
              </w:rPr>
            </w:pPr>
          </w:p>
        </w:tc>
      </w:tr>
      <w:tr w:rsidR="000E37E5" w:rsidRPr="000E37E5" w14:paraId="741EF3EB" w14:textId="77777777" w:rsidTr="00A87D6F">
        <w:trPr>
          <w:trHeight w:val="411"/>
        </w:trPr>
        <w:tc>
          <w:tcPr>
            <w:tcW w:w="710" w:type="dxa"/>
            <w:vAlign w:val="center"/>
          </w:tcPr>
          <w:p w14:paraId="1446BF70"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792AF590"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xml:space="preserve">Đèn báo phanh trên cao </w:t>
            </w:r>
            <w:r w:rsidRPr="000E37E5">
              <w:rPr>
                <w:rFonts w:ascii="Times New Roman" w:hAnsi="Times New Roman"/>
                <w:sz w:val="26"/>
                <w:szCs w:val="26"/>
              </w:rPr>
              <w:br/>
              <w:t>(Đèn phanh thứ ba)</w:t>
            </w:r>
          </w:p>
        </w:tc>
        <w:tc>
          <w:tcPr>
            <w:tcW w:w="2835" w:type="dxa"/>
            <w:vAlign w:val="center"/>
            <w:hideMark/>
          </w:tcPr>
          <w:p w14:paraId="001B9944"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LED</w:t>
            </w:r>
          </w:p>
        </w:tc>
        <w:tc>
          <w:tcPr>
            <w:tcW w:w="1305" w:type="dxa"/>
          </w:tcPr>
          <w:p w14:paraId="3DD3743C" w14:textId="77777777" w:rsidR="00504B4D" w:rsidRPr="000E37E5" w:rsidRDefault="00504B4D" w:rsidP="00383CDD">
            <w:pPr>
              <w:jc w:val="center"/>
              <w:rPr>
                <w:rFonts w:ascii="Times New Roman" w:hAnsi="Times New Roman"/>
                <w:sz w:val="26"/>
                <w:szCs w:val="26"/>
              </w:rPr>
            </w:pPr>
          </w:p>
        </w:tc>
      </w:tr>
      <w:tr w:rsidR="000E37E5" w:rsidRPr="000E37E5" w14:paraId="656F4A55" w14:textId="77777777" w:rsidTr="00A87D6F">
        <w:trPr>
          <w:trHeight w:val="411"/>
        </w:trPr>
        <w:tc>
          <w:tcPr>
            <w:tcW w:w="710" w:type="dxa"/>
            <w:vAlign w:val="center"/>
          </w:tcPr>
          <w:p w14:paraId="62806997"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735FC35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Đèn sương mù</w:t>
            </w:r>
          </w:p>
        </w:tc>
        <w:tc>
          <w:tcPr>
            <w:tcW w:w="2835" w:type="dxa"/>
            <w:vAlign w:val="center"/>
            <w:hideMark/>
          </w:tcPr>
          <w:p w14:paraId="3BD683C7"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2F8A3DBD" w14:textId="77777777" w:rsidR="00504B4D" w:rsidRPr="000E37E5" w:rsidRDefault="00504B4D" w:rsidP="00383CDD">
            <w:pPr>
              <w:jc w:val="center"/>
              <w:rPr>
                <w:rFonts w:ascii="Times New Roman" w:hAnsi="Times New Roman"/>
                <w:sz w:val="26"/>
                <w:szCs w:val="26"/>
              </w:rPr>
            </w:pPr>
          </w:p>
        </w:tc>
      </w:tr>
      <w:tr w:rsidR="000E37E5" w:rsidRPr="000E37E5" w14:paraId="51968ABB" w14:textId="77777777" w:rsidTr="00A87D6F">
        <w:trPr>
          <w:trHeight w:val="411"/>
        </w:trPr>
        <w:tc>
          <w:tcPr>
            <w:tcW w:w="710" w:type="dxa"/>
            <w:vAlign w:val="center"/>
          </w:tcPr>
          <w:p w14:paraId="79839470"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47E28CAA"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593B38E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Trước</w:t>
            </w:r>
          </w:p>
        </w:tc>
        <w:tc>
          <w:tcPr>
            <w:tcW w:w="2835" w:type="dxa"/>
            <w:vAlign w:val="center"/>
            <w:hideMark/>
          </w:tcPr>
          <w:p w14:paraId="50024238"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LED</w:t>
            </w:r>
          </w:p>
        </w:tc>
        <w:tc>
          <w:tcPr>
            <w:tcW w:w="1305" w:type="dxa"/>
          </w:tcPr>
          <w:p w14:paraId="01B32B73" w14:textId="77777777" w:rsidR="00504B4D" w:rsidRPr="000E37E5" w:rsidRDefault="00504B4D" w:rsidP="00383CDD">
            <w:pPr>
              <w:jc w:val="center"/>
              <w:rPr>
                <w:rFonts w:ascii="Times New Roman" w:hAnsi="Times New Roman"/>
                <w:sz w:val="26"/>
                <w:szCs w:val="26"/>
              </w:rPr>
            </w:pPr>
          </w:p>
        </w:tc>
      </w:tr>
      <w:tr w:rsidR="000E37E5" w:rsidRPr="000E37E5" w14:paraId="04F3BB9F" w14:textId="77777777" w:rsidTr="00A87D6F">
        <w:trPr>
          <w:trHeight w:val="411"/>
        </w:trPr>
        <w:tc>
          <w:tcPr>
            <w:tcW w:w="710" w:type="dxa"/>
            <w:vAlign w:val="center"/>
          </w:tcPr>
          <w:p w14:paraId="17550B5E"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4A1E10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414389A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Sau</w:t>
            </w:r>
          </w:p>
        </w:tc>
        <w:tc>
          <w:tcPr>
            <w:tcW w:w="2835" w:type="dxa"/>
            <w:vAlign w:val="center"/>
            <w:hideMark/>
          </w:tcPr>
          <w:p w14:paraId="57040ADB"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LED</w:t>
            </w:r>
          </w:p>
        </w:tc>
        <w:tc>
          <w:tcPr>
            <w:tcW w:w="1305" w:type="dxa"/>
          </w:tcPr>
          <w:p w14:paraId="512148D4" w14:textId="77777777" w:rsidR="00504B4D" w:rsidRPr="000E37E5" w:rsidRDefault="00504B4D" w:rsidP="00383CDD">
            <w:pPr>
              <w:jc w:val="center"/>
              <w:rPr>
                <w:rFonts w:ascii="Times New Roman" w:hAnsi="Times New Roman"/>
                <w:sz w:val="26"/>
                <w:szCs w:val="26"/>
              </w:rPr>
            </w:pPr>
          </w:p>
        </w:tc>
      </w:tr>
      <w:tr w:rsidR="000E37E5" w:rsidRPr="000E37E5" w14:paraId="5102ADC9" w14:textId="77777777" w:rsidTr="00A87D6F">
        <w:trPr>
          <w:trHeight w:val="411"/>
        </w:trPr>
        <w:tc>
          <w:tcPr>
            <w:tcW w:w="710" w:type="dxa"/>
            <w:vAlign w:val="center"/>
          </w:tcPr>
          <w:p w14:paraId="157164A2"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3A2E5239"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Gương chiếu hậu ngoài</w:t>
            </w:r>
          </w:p>
        </w:tc>
        <w:tc>
          <w:tcPr>
            <w:tcW w:w="2835" w:type="dxa"/>
            <w:vAlign w:val="center"/>
            <w:hideMark/>
          </w:tcPr>
          <w:p w14:paraId="1E153777"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2EFD9325" w14:textId="77777777" w:rsidR="00504B4D" w:rsidRPr="000E37E5" w:rsidRDefault="00504B4D" w:rsidP="00383CDD">
            <w:pPr>
              <w:jc w:val="center"/>
              <w:rPr>
                <w:rFonts w:ascii="Times New Roman" w:hAnsi="Times New Roman"/>
                <w:sz w:val="26"/>
                <w:szCs w:val="26"/>
              </w:rPr>
            </w:pPr>
          </w:p>
        </w:tc>
      </w:tr>
      <w:tr w:rsidR="000E37E5" w:rsidRPr="000E37E5" w14:paraId="36CFD901" w14:textId="77777777" w:rsidTr="00A87D6F">
        <w:trPr>
          <w:trHeight w:val="411"/>
        </w:trPr>
        <w:tc>
          <w:tcPr>
            <w:tcW w:w="710" w:type="dxa"/>
            <w:vAlign w:val="center"/>
          </w:tcPr>
          <w:p w14:paraId="6ED1CC76"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019DBFE9"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1BD7F6A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Chức năng điều chỉnh điện</w:t>
            </w:r>
          </w:p>
        </w:tc>
        <w:tc>
          <w:tcPr>
            <w:tcW w:w="2835" w:type="dxa"/>
            <w:vAlign w:val="center"/>
            <w:hideMark/>
          </w:tcPr>
          <w:p w14:paraId="471D660A"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4DE07406" w14:textId="77777777" w:rsidR="00504B4D" w:rsidRPr="000E37E5" w:rsidRDefault="00504B4D" w:rsidP="00383CDD">
            <w:pPr>
              <w:jc w:val="center"/>
              <w:rPr>
                <w:rFonts w:ascii="Times New Roman" w:hAnsi="Times New Roman"/>
                <w:sz w:val="26"/>
                <w:szCs w:val="26"/>
              </w:rPr>
            </w:pPr>
          </w:p>
        </w:tc>
      </w:tr>
      <w:tr w:rsidR="000E37E5" w:rsidRPr="000E37E5" w14:paraId="35130608" w14:textId="77777777" w:rsidTr="00A87D6F">
        <w:trPr>
          <w:trHeight w:val="411"/>
        </w:trPr>
        <w:tc>
          <w:tcPr>
            <w:tcW w:w="710" w:type="dxa"/>
            <w:vAlign w:val="center"/>
          </w:tcPr>
          <w:p w14:paraId="5EC4D87F"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40B277DF"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19AD89E5"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Chức năng gập điện</w:t>
            </w:r>
          </w:p>
        </w:tc>
        <w:tc>
          <w:tcPr>
            <w:tcW w:w="2835" w:type="dxa"/>
            <w:vAlign w:val="center"/>
            <w:hideMark/>
          </w:tcPr>
          <w:p w14:paraId="318FCE8A"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74F34E62" w14:textId="77777777" w:rsidR="00504B4D" w:rsidRPr="000E37E5" w:rsidRDefault="00504B4D" w:rsidP="00383CDD">
            <w:pPr>
              <w:jc w:val="center"/>
              <w:rPr>
                <w:rFonts w:ascii="Times New Roman" w:hAnsi="Times New Roman"/>
                <w:sz w:val="26"/>
                <w:szCs w:val="26"/>
              </w:rPr>
            </w:pPr>
          </w:p>
        </w:tc>
      </w:tr>
      <w:tr w:rsidR="000E37E5" w:rsidRPr="000E37E5" w14:paraId="7D76BFA3" w14:textId="77777777" w:rsidTr="00A87D6F">
        <w:trPr>
          <w:trHeight w:val="411"/>
        </w:trPr>
        <w:tc>
          <w:tcPr>
            <w:tcW w:w="710" w:type="dxa"/>
            <w:vAlign w:val="center"/>
          </w:tcPr>
          <w:p w14:paraId="35DB2145"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2982F0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13510D0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Tích hợp đèn báo rẽ</w:t>
            </w:r>
          </w:p>
        </w:tc>
        <w:tc>
          <w:tcPr>
            <w:tcW w:w="2835" w:type="dxa"/>
            <w:vAlign w:val="center"/>
            <w:hideMark/>
          </w:tcPr>
          <w:p w14:paraId="276D1464"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1EB4142D" w14:textId="77777777" w:rsidR="00504B4D" w:rsidRPr="000E37E5" w:rsidRDefault="00504B4D" w:rsidP="00383CDD">
            <w:pPr>
              <w:jc w:val="center"/>
              <w:rPr>
                <w:rFonts w:ascii="Times New Roman" w:hAnsi="Times New Roman"/>
                <w:sz w:val="26"/>
                <w:szCs w:val="26"/>
              </w:rPr>
            </w:pPr>
          </w:p>
        </w:tc>
      </w:tr>
      <w:tr w:rsidR="000E37E5" w:rsidRPr="000E37E5" w14:paraId="7D074552" w14:textId="77777777" w:rsidTr="00A87D6F">
        <w:trPr>
          <w:trHeight w:val="411"/>
        </w:trPr>
        <w:tc>
          <w:tcPr>
            <w:tcW w:w="710" w:type="dxa"/>
            <w:vAlign w:val="center"/>
          </w:tcPr>
          <w:p w14:paraId="4FA2C062"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1BB464B"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78848B2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Tích hợp đèn chào mừng</w:t>
            </w:r>
          </w:p>
        </w:tc>
        <w:tc>
          <w:tcPr>
            <w:tcW w:w="2835" w:type="dxa"/>
            <w:vAlign w:val="center"/>
            <w:hideMark/>
          </w:tcPr>
          <w:p w14:paraId="0FDB4431"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69D3CA5D" w14:textId="77777777" w:rsidR="00504B4D" w:rsidRPr="000E37E5" w:rsidRDefault="00504B4D" w:rsidP="00383CDD">
            <w:pPr>
              <w:jc w:val="center"/>
              <w:rPr>
                <w:rFonts w:ascii="Times New Roman" w:hAnsi="Times New Roman"/>
                <w:sz w:val="26"/>
                <w:szCs w:val="26"/>
              </w:rPr>
            </w:pPr>
          </w:p>
        </w:tc>
      </w:tr>
      <w:tr w:rsidR="000E37E5" w:rsidRPr="000E37E5" w14:paraId="4E869738" w14:textId="77777777" w:rsidTr="00A87D6F">
        <w:trPr>
          <w:trHeight w:val="411"/>
        </w:trPr>
        <w:tc>
          <w:tcPr>
            <w:tcW w:w="710" w:type="dxa"/>
            <w:vAlign w:val="center"/>
          </w:tcPr>
          <w:p w14:paraId="1AFB5E71"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862CE1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41886B25"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Màu</w:t>
            </w:r>
          </w:p>
        </w:tc>
        <w:tc>
          <w:tcPr>
            <w:tcW w:w="2835" w:type="dxa"/>
            <w:vAlign w:val="center"/>
            <w:hideMark/>
          </w:tcPr>
          <w:p w14:paraId="298345C8"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Cùng màu thân xe</w:t>
            </w:r>
          </w:p>
        </w:tc>
        <w:tc>
          <w:tcPr>
            <w:tcW w:w="1305" w:type="dxa"/>
          </w:tcPr>
          <w:p w14:paraId="2C18CD3E" w14:textId="77777777" w:rsidR="00504B4D" w:rsidRPr="000E37E5" w:rsidRDefault="00504B4D" w:rsidP="00383CDD">
            <w:pPr>
              <w:jc w:val="center"/>
              <w:rPr>
                <w:rFonts w:ascii="Times New Roman" w:hAnsi="Times New Roman"/>
                <w:sz w:val="26"/>
                <w:szCs w:val="26"/>
              </w:rPr>
            </w:pPr>
          </w:p>
        </w:tc>
      </w:tr>
      <w:tr w:rsidR="000E37E5" w:rsidRPr="000E37E5" w14:paraId="4D0081C6" w14:textId="77777777" w:rsidTr="00A87D6F">
        <w:trPr>
          <w:trHeight w:val="411"/>
        </w:trPr>
        <w:tc>
          <w:tcPr>
            <w:tcW w:w="710" w:type="dxa"/>
            <w:vAlign w:val="center"/>
          </w:tcPr>
          <w:p w14:paraId="1C641510"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4688D8D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Gạt mưa</w:t>
            </w:r>
          </w:p>
        </w:tc>
        <w:tc>
          <w:tcPr>
            <w:tcW w:w="2835" w:type="dxa"/>
            <w:vAlign w:val="center"/>
            <w:hideMark/>
          </w:tcPr>
          <w:p w14:paraId="0AF445CB"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5826365D" w14:textId="77777777" w:rsidR="00504B4D" w:rsidRPr="000E37E5" w:rsidRDefault="00504B4D" w:rsidP="00383CDD">
            <w:pPr>
              <w:jc w:val="center"/>
              <w:rPr>
                <w:rFonts w:ascii="Times New Roman" w:hAnsi="Times New Roman"/>
                <w:sz w:val="26"/>
                <w:szCs w:val="26"/>
              </w:rPr>
            </w:pPr>
          </w:p>
        </w:tc>
      </w:tr>
      <w:tr w:rsidR="000E37E5" w:rsidRPr="000E37E5" w14:paraId="26791CDA" w14:textId="77777777" w:rsidTr="00A87D6F">
        <w:trPr>
          <w:trHeight w:val="508"/>
        </w:trPr>
        <w:tc>
          <w:tcPr>
            <w:tcW w:w="710" w:type="dxa"/>
            <w:vAlign w:val="center"/>
          </w:tcPr>
          <w:p w14:paraId="277F69AA"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5E05655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100D987E"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Trước</w:t>
            </w:r>
          </w:p>
        </w:tc>
        <w:tc>
          <w:tcPr>
            <w:tcW w:w="2835" w:type="dxa"/>
            <w:vAlign w:val="center"/>
            <w:hideMark/>
          </w:tcPr>
          <w:p w14:paraId="749FE419"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Gián đoạn, điều chỉnh thời gian</w:t>
            </w:r>
          </w:p>
        </w:tc>
        <w:tc>
          <w:tcPr>
            <w:tcW w:w="1305" w:type="dxa"/>
          </w:tcPr>
          <w:p w14:paraId="34FE9A7A" w14:textId="77777777" w:rsidR="00504B4D" w:rsidRPr="000E37E5" w:rsidRDefault="00504B4D" w:rsidP="00383CDD">
            <w:pPr>
              <w:jc w:val="center"/>
              <w:rPr>
                <w:rFonts w:ascii="Times New Roman" w:hAnsi="Times New Roman"/>
                <w:sz w:val="26"/>
                <w:szCs w:val="26"/>
              </w:rPr>
            </w:pPr>
          </w:p>
        </w:tc>
      </w:tr>
      <w:tr w:rsidR="000E37E5" w:rsidRPr="000E37E5" w14:paraId="38BB622B" w14:textId="77777777" w:rsidTr="00A87D6F">
        <w:trPr>
          <w:trHeight w:val="411"/>
        </w:trPr>
        <w:tc>
          <w:tcPr>
            <w:tcW w:w="710" w:type="dxa"/>
            <w:vAlign w:val="center"/>
          </w:tcPr>
          <w:p w14:paraId="0F54AB91"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E46A16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36A9FFE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Sau</w:t>
            </w:r>
          </w:p>
        </w:tc>
        <w:tc>
          <w:tcPr>
            <w:tcW w:w="2835" w:type="dxa"/>
            <w:vAlign w:val="center"/>
            <w:hideMark/>
          </w:tcPr>
          <w:p w14:paraId="32CBD9FA"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 (gián đoạn)</w:t>
            </w:r>
          </w:p>
        </w:tc>
        <w:tc>
          <w:tcPr>
            <w:tcW w:w="1305" w:type="dxa"/>
          </w:tcPr>
          <w:p w14:paraId="51760C1C" w14:textId="77777777" w:rsidR="00504B4D" w:rsidRPr="000E37E5" w:rsidRDefault="00504B4D" w:rsidP="00383CDD">
            <w:pPr>
              <w:jc w:val="center"/>
              <w:rPr>
                <w:rFonts w:ascii="Times New Roman" w:hAnsi="Times New Roman"/>
                <w:sz w:val="26"/>
                <w:szCs w:val="26"/>
              </w:rPr>
            </w:pPr>
          </w:p>
        </w:tc>
      </w:tr>
      <w:tr w:rsidR="000E37E5" w:rsidRPr="000E37E5" w14:paraId="691F1114" w14:textId="77777777" w:rsidTr="00A87D6F">
        <w:trPr>
          <w:trHeight w:val="411"/>
        </w:trPr>
        <w:tc>
          <w:tcPr>
            <w:tcW w:w="710" w:type="dxa"/>
            <w:vAlign w:val="center"/>
          </w:tcPr>
          <w:p w14:paraId="07B1D6DA"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4C8C2AC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Chức năng sấy kính sau</w:t>
            </w:r>
          </w:p>
        </w:tc>
        <w:tc>
          <w:tcPr>
            <w:tcW w:w="2835" w:type="dxa"/>
            <w:vAlign w:val="center"/>
            <w:hideMark/>
          </w:tcPr>
          <w:p w14:paraId="38512BD8"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1D0BCF5E" w14:textId="77777777" w:rsidR="00504B4D" w:rsidRPr="000E37E5" w:rsidRDefault="00504B4D" w:rsidP="00383CDD">
            <w:pPr>
              <w:jc w:val="center"/>
              <w:rPr>
                <w:rFonts w:ascii="Times New Roman" w:hAnsi="Times New Roman"/>
                <w:sz w:val="26"/>
                <w:szCs w:val="26"/>
              </w:rPr>
            </w:pPr>
          </w:p>
        </w:tc>
      </w:tr>
      <w:tr w:rsidR="000E37E5" w:rsidRPr="000E37E5" w14:paraId="7A618E75" w14:textId="77777777" w:rsidTr="00A87D6F">
        <w:trPr>
          <w:trHeight w:val="411"/>
        </w:trPr>
        <w:tc>
          <w:tcPr>
            <w:tcW w:w="710" w:type="dxa"/>
            <w:vAlign w:val="center"/>
          </w:tcPr>
          <w:p w14:paraId="67DF147D"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7421F2A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Ăng ten</w:t>
            </w:r>
          </w:p>
        </w:tc>
        <w:tc>
          <w:tcPr>
            <w:tcW w:w="2835" w:type="dxa"/>
            <w:vAlign w:val="center"/>
            <w:hideMark/>
          </w:tcPr>
          <w:p w14:paraId="5566B214"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Dạng vây cá</w:t>
            </w:r>
          </w:p>
        </w:tc>
        <w:tc>
          <w:tcPr>
            <w:tcW w:w="1305" w:type="dxa"/>
          </w:tcPr>
          <w:p w14:paraId="5FCA9922" w14:textId="77777777" w:rsidR="00504B4D" w:rsidRPr="000E37E5" w:rsidRDefault="00504B4D" w:rsidP="00383CDD">
            <w:pPr>
              <w:jc w:val="center"/>
              <w:rPr>
                <w:rFonts w:ascii="Times New Roman" w:hAnsi="Times New Roman"/>
                <w:sz w:val="26"/>
                <w:szCs w:val="26"/>
              </w:rPr>
            </w:pPr>
          </w:p>
        </w:tc>
      </w:tr>
      <w:tr w:rsidR="000E37E5" w:rsidRPr="000E37E5" w14:paraId="0F47C380" w14:textId="77777777" w:rsidTr="00A87D6F">
        <w:trPr>
          <w:trHeight w:val="411"/>
        </w:trPr>
        <w:tc>
          <w:tcPr>
            <w:tcW w:w="710" w:type="dxa"/>
            <w:vAlign w:val="center"/>
          </w:tcPr>
          <w:p w14:paraId="0BA307EE"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0873FED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Tay nắm cửa ngoài xe</w:t>
            </w:r>
          </w:p>
        </w:tc>
        <w:tc>
          <w:tcPr>
            <w:tcW w:w="2835" w:type="dxa"/>
            <w:vAlign w:val="center"/>
            <w:hideMark/>
          </w:tcPr>
          <w:p w14:paraId="65036B18"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Mạ crôm</w:t>
            </w:r>
          </w:p>
        </w:tc>
        <w:tc>
          <w:tcPr>
            <w:tcW w:w="1305" w:type="dxa"/>
          </w:tcPr>
          <w:p w14:paraId="4F306962" w14:textId="77777777" w:rsidR="00504B4D" w:rsidRPr="000E37E5" w:rsidRDefault="00504B4D" w:rsidP="00383CDD">
            <w:pPr>
              <w:jc w:val="center"/>
              <w:rPr>
                <w:rFonts w:ascii="Times New Roman" w:hAnsi="Times New Roman"/>
                <w:sz w:val="26"/>
                <w:szCs w:val="26"/>
              </w:rPr>
            </w:pPr>
          </w:p>
        </w:tc>
      </w:tr>
      <w:tr w:rsidR="000E37E5" w:rsidRPr="000E37E5" w14:paraId="2E0ACCAF" w14:textId="77777777" w:rsidTr="00A87D6F">
        <w:trPr>
          <w:trHeight w:val="411"/>
        </w:trPr>
        <w:tc>
          <w:tcPr>
            <w:tcW w:w="710" w:type="dxa"/>
            <w:vAlign w:val="center"/>
          </w:tcPr>
          <w:p w14:paraId="4F23B262" w14:textId="77777777" w:rsidR="00504B4D" w:rsidRPr="000E37E5" w:rsidRDefault="00504B4D" w:rsidP="0091598B">
            <w:pPr>
              <w:jc w:val="center"/>
              <w:rPr>
                <w:rFonts w:ascii="Times New Roman" w:hAnsi="Times New Roman"/>
                <w:sz w:val="26"/>
                <w:szCs w:val="26"/>
              </w:rPr>
            </w:pPr>
          </w:p>
        </w:tc>
        <w:tc>
          <w:tcPr>
            <w:tcW w:w="1701" w:type="dxa"/>
            <w:noWrap/>
            <w:vAlign w:val="center"/>
            <w:hideMark/>
          </w:tcPr>
          <w:p w14:paraId="277F2BE0"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Thanh cản (giảm va chạm)</w:t>
            </w:r>
          </w:p>
        </w:tc>
        <w:tc>
          <w:tcPr>
            <w:tcW w:w="3827" w:type="dxa"/>
            <w:noWrap/>
            <w:vAlign w:val="center"/>
            <w:hideMark/>
          </w:tcPr>
          <w:p w14:paraId="54C2F4C9"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2835" w:type="dxa"/>
            <w:vAlign w:val="center"/>
            <w:hideMark/>
          </w:tcPr>
          <w:p w14:paraId="563596A3"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60E0E053" w14:textId="77777777" w:rsidR="00504B4D" w:rsidRPr="000E37E5" w:rsidRDefault="00504B4D" w:rsidP="00383CDD">
            <w:pPr>
              <w:jc w:val="center"/>
              <w:rPr>
                <w:rFonts w:ascii="Times New Roman" w:hAnsi="Times New Roman"/>
                <w:sz w:val="26"/>
                <w:szCs w:val="26"/>
              </w:rPr>
            </w:pPr>
          </w:p>
        </w:tc>
      </w:tr>
      <w:tr w:rsidR="000E37E5" w:rsidRPr="000E37E5" w14:paraId="28798991" w14:textId="77777777" w:rsidTr="00A87D6F">
        <w:trPr>
          <w:trHeight w:val="411"/>
        </w:trPr>
        <w:tc>
          <w:tcPr>
            <w:tcW w:w="710" w:type="dxa"/>
            <w:vAlign w:val="center"/>
          </w:tcPr>
          <w:p w14:paraId="6F5B2B11"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17900EAF"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0C900B7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Trước</w:t>
            </w:r>
          </w:p>
        </w:tc>
        <w:tc>
          <w:tcPr>
            <w:tcW w:w="2835" w:type="dxa"/>
            <w:vAlign w:val="center"/>
            <w:hideMark/>
          </w:tcPr>
          <w:p w14:paraId="0D13CCEA"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4BA8DED6" w14:textId="77777777" w:rsidR="00504B4D" w:rsidRPr="000E37E5" w:rsidRDefault="00504B4D" w:rsidP="00383CDD">
            <w:pPr>
              <w:jc w:val="center"/>
              <w:rPr>
                <w:rFonts w:ascii="Times New Roman" w:hAnsi="Times New Roman"/>
                <w:sz w:val="26"/>
                <w:szCs w:val="26"/>
              </w:rPr>
            </w:pPr>
          </w:p>
        </w:tc>
      </w:tr>
      <w:tr w:rsidR="000E37E5" w:rsidRPr="000E37E5" w14:paraId="52B7FF45" w14:textId="77777777" w:rsidTr="00A87D6F">
        <w:trPr>
          <w:trHeight w:val="411"/>
        </w:trPr>
        <w:tc>
          <w:tcPr>
            <w:tcW w:w="710" w:type="dxa"/>
            <w:vAlign w:val="center"/>
          </w:tcPr>
          <w:p w14:paraId="599F40A3"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4D7F9990"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3332F5D1"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Sau</w:t>
            </w:r>
          </w:p>
        </w:tc>
        <w:tc>
          <w:tcPr>
            <w:tcW w:w="2835" w:type="dxa"/>
            <w:vAlign w:val="center"/>
            <w:hideMark/>
          </w:tcPr>
          <w:p w14:paraId="450D17DC"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225930F6" w14:textId="77777777" w:rsidR="00504B4D" w:rsidRPr="000E37E5" w:rsidRDefault="00504B4D" w:rsidP="00383CDD">
            <w:pPr>
              <w:jc w:val="center"/>
              <w:rPr>
                <w:rFonts w:ascii="Times New Roman" w:hAnsi="Times New Roman"/>
                <w:sz w:val="26"/>
                <w:szCs w:val="26"/>
              </w:rPr>
            </w:pPr>
          </w:p>
        </w:tc>
      </w:tr>
      <w:tr w:rsidR="000E37E5" w:rsidRPr="000E37E5" w14:paraId="26454423" w14:textId="77777777" w:rsidTr="00A87D6F">
        <w:trPr>
          <w:trHeight w:val="411"/>
        </w:trPr>
        <w:tc>
          <w:tcPr>
            <w:tcW w:w="710" w:type="dxa"/>
            <w:vAlign w:val="center"/>
          </w:tcPr>
          <w:p w14:paraId="77C8D2DA" w14:textId="77777777" w:rsidR="00504B4D" w:rsidRPr="000E37E5" w:rsidRDefault="00504B4D" w:rsidP="0091598B">
            <w:pPr>
              <w:jc w:val="center"/>
              <w:rPr>
                <w:rFonts w:ascii="Times New Roman" w:hAnsi="Times New Roman"/>
                <w:sz w:val="26"/>
                <w:szCs w:val="26"/>
              </w:rPr>
            </w:pPr>
          </w:p>
        </w:tc>
        <w:tc>
          <w:tcPr>
            <w:tcW w:w="1701" w:type="dxa"/>
            <w:noWrap/>
            <w:vAlign w:val="center"/>
            <w:hideMark/>
          </w:tcPr>
          <w:p w14:paraId="6E4DFEC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Chắn bùn</w:t>
            </w:r>
          </w:p>
        </w:tc>
        <w:tc>
          <w:tcPr>
            <w:tcW w:w="3827" w:type="dxa"/>
            <w:noWrap/>
            <w:vAlign w:val="center"/>
            <w:hideMark/>
          </w:tcPr>
          <w:p w14:paraId="41336B90"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2835" w:type="dxa"/>
            <w:vAlign w:val="center"/>
            <w:hideMark/>
          </w:tcPr>
          <w:p w14:paraId="6CB23C5D"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Trước + sau</w:t>
            </w:r>
          </w:p>
        </w:tc>
        <w:tc>
          <w:tcPr>
            <w:tcW w:w="1305" w:type="dxa"/>
          </w:tcPr>
          <w:p w14:paraId="0CC2BFD0" w14:textId="77777777" w:rsidR="00504B4D" w:rsidRPr="000E37E5" w:rsidRDefault="00504B4D" w:rsidP="00383CDD">
            <w:pPr>
              <w:jc w:val="center"/>
              <w:rPr>
                <w:rFonts w:ascii="Times New Roman" w:hAnsi="Times New Roman"/>
                <w:sz w:val="26"/>
                <w:szCs w:val="26"/>
              </w:rPr>
            </w:pPr>
          </w:p>
        </w:tc>
      </w:tr>
      <w:tr w:rsidR="000E37E5" w:rsidRPr="000E37E5" w14:paraId="7FF4C1B7" w14:textId="77777777" w:rsidTr="00A87D6F">
        <w:trPr>
          <w:trHeight w:val="426"/>
        </w:trPr>
        <w:tc>
          <w:tcPr>
            <w:tcW w:w="710" w:type="dxa"/>
            <w:vAlign w:val="center"/>
          </w:tcPr>
          <w:p w14:paraId="4A53C7AF"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0B205DAB"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Giá nóc xe</w:t>
            </w:r>
          </w:p>
        </w:tc>
        <w:tc>
          <w:tcPr>
            <w:tcW w:w="2835" w:type="dxa"/>
            <w:vAlign w:val="center"/>
            <w:hideMark/>
          </w:tcPr>
          <w:p w14:paraId="73B61B78"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2C48CD32" w14:textId="77777777" w:rsidR="00504B4D" w:rsidRPr="000E37E5" w:rsidRDefault="00504B4D" w:rsidP="00383CDD">
            <w:pPr>
              <w:jc w:val="center"/>
              <w:rPr>
                <w:rFonts w:ascii="Times New Roman" w:hAnsi="Times New Roman"/>
                <w:sz w:val="26"/>
                <w:szCs w:val="26"/>
              </w:rPr>
            </w:pPr>
          </w:p>
        </w:tc>
      </w:tr>
      <w:tr w:rsidR="000E37E5" w:rsidRPr="000E37E5" w14:paraId="2F8DE850" w14:textId="77777777" w:rsidTr="00A87D6F">
        <w:trPr>
          <w:trHeight w:val="493"/>
        </w:trPr>
        <w:tc>
          <w:tcPr>
            <w:tcW w:w="710" w:type="dxa"/>
            <w:vAlign w:val="center"/>
          </w:tcPr>
          <w:p w14:paraId="6BB87F6A" w14:textId="77777777" w:rsidR="00504B4D" w:rsidRPr="000E37E5" w:rsidRDefault="00504B4D" w:rsidP="0091598B">
            <w:pPr>
              <w:jc w:val="center"/>
              <w:rPr>
                <w:rFonts w:ascii="Times New Roman" w:hAnsi="Times New Roman"/>
                <w:b/>
                <w:bCs/>
                <w:sz w:val="26"/>
                <w:szCs w:val="26"/>
              </w:rPr>
            </w:pPr>
            <w:r w:rsidRPr="000E37E5">
              <w:rPr>
                <w:rFonts w:ascii="Times New Roman" w:hAnsi="Times New Roman"/>
                <w:b/>
                <w:bCs/>
                <w:sz w:val="26"/>
                <w:szCs w:val="26"/>
              </w:rPr>
              <w:t>6</w:t>
            </w:r>
          </w:p>
        </w:tc>
        <w:tc>
          <w:tcPr>
            <w:tcW w:w="5528" w:type="dxa"/>
            <w:gridSpan w:val="2"/>
            <w:noWrap/>
            <w:vAlign w:val="center"/>
            <w:hideMark/>
          </w:tcPr>
          <w:p w14:paraId="1FFD021E"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NỘI THẤT</w:t>
            </w:r>
          </w:p>
        </w:tc>
        <w:tc>
          <w:tcPr>
            <w:tcW w:w="2835" w:type="dxa"/>
            <w:vAlign w:val="center"/>
            <w:hideMark/>
          </w:tcPr>
          <w:p w14:paraId="4846EF12" w14:textId="77777777" w:rsidR="00504B4D" w:rsidRPr="000E37E5" w:rsidRDefault="00504B4D" w:rsidP="00383CDD">
            <w:pPr>
              <w:jc w:val="center"/>
              <w:rPr>
                <w:rFonts w:ascii="Times New Roman" w:hAnsi="Times New Roman"/>
                <w:b/>
                <w:bCs/>
                <w:sz w:val="26"/>
                <w:szCs w:val="26"/>
              </w:rPr>
            </w:pPr>
            <w:r w:rsidRPr="000E37E5">
              <w:rPr>
                <w:rFonts w:ascii="Times New Roman" w:hAnsi="Times New Roman"/>
                <w:b/>
                <w:bCs/>
                <w:sz w:val="26"/>
                <w:szCs w:val="26"/>
              </w:rPr>
              <w:t> </w:t>
            </w:r>
          </w:p>
        </w:tc>
        <w:tc>
          <w:tcPr>
            <w:tcW w:w="1305" w:type="dxa"/>
          </w:tcPr>
          <w:p w14:paraId="644E6BE4" w14:textId="77777777" w:rsidR="00504B4D" w:rsidRPr="000E37E5" w:rsidRDefault="00504B4D" w:rsidP="00383CDD">
            <w:pPr>
              <w:jc w:val="center"/>
              <w:rPr>
                <w:rFonts w:ascii="Times New Roman" w:hAnsi="Times New Roman"/>
                <w:b/>
                <w:bCs/>
                <w:sz w:val="26"/>
                <w:szCs w:val="26"/>
              </w:rPr>
            </w:pPr>
          </w:p>
        </w:tc>
      </w:tr>
      <w:tr w:rsidR="000E37E5" w:rsidRPr="000E37E5" w14:paraId="372DEC67" w14:textId="77777777" w:rsidTr="00A87D6F">
        <w:trPr>
          <w:trHeight w:val="493"/>
        </w:trPr>
        <w:tc>
          <w:tcPr>
            <w:tcW w:w="710" w:type="dxa"/>
            <w:vAlign w:val="center"/>
          </w:tcPr>
          <w:p w14:paraId="721620C6"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55F4325B"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Tay lái</w:t>
            </w:r>
          </w:p>
        </w:tc>
        <w:tc>
          <w:tcPr>
            <w:tcW w:w="2835" w:type="dxa"/>
            <w:vAlign w:val="center"/>
            <w:hideMark/>
          </w:tcPr>
          <w:p w14:paraId="143CB297"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779C030C" w14:textId="77777777" w:rsidR="00504B4D" w:rsidRPr="000E37E5" w:rsidRDefault="00504B4D" w:rsidP="00383CDD">
            <w:pPr>
              <w:jc w:val="center"/>
              <w:rPr>
                <w:rFonts w:ascii="Times New Roman" w:hAnsi="Times New Roman"/>
                <w:sz w:val="26"/>
                <w:szCs w:val="26"/>
              </w:rPr>
            </w:pPr>
          </w:p>
        </w:tc>
      </w:tr>
      <w:tr w:rsidR="000E37E5" w:rsidRPr="000E37E5" w14:paraId="4440807B" w14:textId="77777777" w:rsidTr="00A87D6F">
        <w:trPr>
          <w:trHeight w:val="411"/>
        </w:trPr>
        <w:tc>
          <w:tcPr>
            <w:tcW w:w="710" w:type="dxa"/>
            <w:vAlign w:val="center"/>
          </w:tcPr>
          <w:p w14:paraId="77D30DCC"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76C537E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06FE8F3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Loại vô lăng</w:t>
            </w:r>
          </w:p>
        </w:tc>
        <w:tc>
          <w:tcPr>
            <w:tcW w:w="2835" w:type="dxa"/>
            <w:vAlign w:val="center"/>
            <w:hideMark/>
          </w:tcPr>
          <w:p w14:paraId="6EC99D14"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3 chấu</w:t>
            </w:r>
          </w:p>
        </w:tc>
        <w:tc>
          <w:tcPr>
            <w:tcW w:w="1305" w:type="dxa"/>
          </w:tcPr>
          <w:p w14:paraId="479BEF84" w14:textId="77777777" w:rsidR="00504B4D" w:rsidRPr="000E37E5" w:rsidRDefault="00504B4D" w:rsidP="00383CDD">
            <w:pPr>
              <w:jc w:val="center"/>
              <w:rPr>
                <w:rFonts w:ascii="Times New Roman" w:hAnsi="Times New Roman"/>
                <w:sz w:val="26"/>
                <w:szCs w:val="26"/>
              </w:rPr>
            </w:pPr>
          </w:p>
        </w:tc>
      </w:tr>
      <w:tr w:rsidR="000E37E5" w:rsidRPr="000E37E5" w14:paraId="2A6BC85F" w14:textId="77777777" w:rsidTr="00A87D6F">
        <w:trPr>
          <w:trHeight w:val="514"/>
        </w:trPr>
        <w:tc>
          <w:tcPr>
            <w:tcW w:w="710" w:type="dxa"/>
            <w:vAlign w:val="center"/>
          </w:tcPr>
          <w:p w14:paraId="798DCD3D"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5007A63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507FFB45"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Chất liệu</w:t>
            </w:r>
          </w:p>
        </w:tc>
        <w:tc>
          <w:tcPr>
            <w:tcW w:w="2835" w:type="dxa"/>
            <w:vAlign w:val="center"/>
            <w:hideMark/>
          </w:tcPr>
          <w:p w14:paraId="58D772DC"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Bọc da, ốp gỗ, mạ bạc</w:t>
            </w:r>
          </w:p>
        </w:tc>
        <w:tc>
          <w:tcPr>
            <w:tcW w:w="1305" w:type="dxa"/>
          </w:tcPr>
          <w:p w14:paraId="5C5E583B" w14:textId="77777777" w:rsidR="00504B4D" w:rsidRPr="000E37E5" w:rsidRDefault="00504B4D" w:rsidP="00383CDD">
            <w:pPr>
              <w:jc w:val="center"/>
              <w:rPr>
                <w:rFonts w:ascii="Times New Roman" w:hAnsi="Times New Roman"/>
                <w:sz w:val="26"/>
                <w:szCs w:val="26"/>
              </w:rPr>
            </w:pPr>
          </w:p>
        </w:tc>
      </w:tr>
      <w:tr w:rsidR="000E37E5" w:rsidRPr="000E37E5" w14:paraId="09E6AFED" w14:textId="77777777" w:rsidTr="00A87D6F">
        <w:trPr>
          <w:trHeight w:val="962"/>
        </w:trPr>
        <w:tc>
          <w:tcPr>
            <w:tcW w:w="710" w:type="dxa"/>
            <w:vAlign w:val="center"/>
          </w:tcPr>
          <w:p w14:paraId="03F29E6F"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0DB4CB7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6BEE3E1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Nút bấm điều khiển tích hợp</w:t>
            </w:r>
          </w:p>
        </w:tc>
        <w:tc>
          <w:tcPr>
            <w:tcW w:w="2835" w:type="dxa"/>
            <w:vAlign w:val="center"/>
            <w:hideMark/>
          </w:tcPr>
          <w:p w14:paraId="2DD1CCFB"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Điều chỉnh âm thanh, màn hình hiển thị đa thông tin, đàm thoại rảnh tay</w:t>
            </w:r>
          </w:p>
        </w:tc>
        <w:tc>
          <w:tcPr>
            <w:tcW w:w="1305" w:type="dxa"/>
          </w:tcPr>
          <w:p w14:paraId="64B18921" w14:textId="77777777" w:rsidR="00504B4D" w:rsidRPr="000E37E5" w:rsidRDefault="00504B4D" w:rsidP="00383CDD">
            <w:pPr>
              <w:jc w:val="center"/>
              <w:rPr>
                <w:rFonts w:ascii="Times New Roman" w:hAnsi="Times New Roman"/>
                <w:sz w:val="26"/>
                <w:szCs w:val="26"/>
              </w:rPr>
            </w:pPr>
          </w:p>
        </w:tc>
      </w:tr>
      <w:tr w:rsidR="000E37E5" w:rsidRPr="000E37E5" w14:paraId="2DCAED0D" w14:textId="77777777" w:rsidTr="00A87D6F">
        <w:trPr>
          <w:trHeight w:val="822"/>
        </w:trPr>
        <w:tc>
          <w:tcPr>
            <w:tcW w:w="710" w:type="dxa"/>
            <w:vAlign w:val="center"/>
          </w:tcPr>
          <w:p w14:paraId="71F7D104"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4B1A6FF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5045B3E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Điều chỉnh</w:t>
            </w:r>
          </w:p>
        </w:tc>
        <w:tc>
          <w:tcPr>
            <w:tcW w:w="2835" w:type="dxa"/>
            <w:vAlign w:val="center"/>
            <w:hideMark/>
          </w:tcPr>
          <w:p w14:paraId="1D12F9E9"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Chỉnh tay 4 hướng</w:t>
            </w:r>
          </w:p>
        </w:tc>
        <w:tc>
          <w:tcPr>
            <w:tcW w:w="1305" w:type="dxa"/>
          </w:tcPr>
          <w:p w14:paraId="7C0A2F71" w14:textId="77777777" w:rsidR="00504B4D" w:rsidRPr="000E37E5" w:rsidRDefault="00504B4D" w:rsidP="00383CDD">
            <w:pPr>
              <w:jc w:val="center"/>
              <w:rPr>
                <w:rFonts w:ascii="Times New Roman" w:hAnsi="Times New Roman"/>
                <w:sz w:val="26"/>
                <w:szCs w:val="26"/>
              </w:rPr>
            </w:pPr>
          </w:p>
        </w:tc>
      </w:tr>
      <w:tr w:rsidR="000E37E5" w:rsidRPr="000E37E5" w14:paraId="7E4FA4E1" w14:textId="77777777" w:rsidTr="00A87D6F">
        <w:trPr>
          <w:trHeight w:val="493"/>
        </w:trPr>
        <w:tc>
          <w:tcPr>
            <w:tcW w:w="710" w:type="dxa"/>
            <w:vAlign w:val="center"/>
          </w:tcPr>
          <w:p w14:paraId="5CF4CDE2"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68B3FDA"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171D657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xml:space="preserve">Lẫy chuyển số </w:t>
            </w:r>
          </w:p>
        </w:tc>
        <w:tc>
          <w:tcPr>
            <w:tcW w:w="2835" w:type="dxa"/>
            <w:vAlign w:val="center"/>
            <w:hideMark/>
          </w:tcPr>
          <w:p w14:paraId="5DCB3756"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5816D0A8" w14:textId="77777777" w:rsidR="00504B4D" w:rsidRPr="000E37E5" w:rsidRDefault="00504B4D" w:rsidP="00383CDD">
            <w:pPr>
              <w:jc w:val="center"/>
              <w:rPr>
                <w:rFonts w:ascii="Times New Roman" w:hAnsi="Times New Roman"/>
                <w:sz w:val="26"/>
                <w:szCs w:val="26"/>
              </w:rPr>
            </w:pPr>
          </w:p>
        </w:tc>
      </w:tr>
      <w:tr w:rsidR="000E37E5" w:rsidRPr="000E37E5" w14:paraId="50679529" w14:textId="77777777" w:rsidTr="00A87D6F">
        <w:trPr>
          <w:trHeight w:val="493"/>
        </w:trPr>
        <w:tc>
          <w:tcPr>
            <w:tcW w:w="710" w:type="dxa"/>
            <w:vAlign w:val="center"/>
          </w:tcPr>
          <w:p w14:paraId="50754280"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3D84FE9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Gương chiếu hậu trong</w:t>
            </w:r>
          </w:p>
        </w:tc>
        <w:tc>
          <w:tcPr>
            <w:tcW w:w="2835" w:type="dxa"/>
            <w:vAlign w:val="center"/>
            <w:hideMark/>
          </w:tcPr>
          <w:p w14:paraId="3227DBBF"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Chống chói tự động</w:t>
            </w:r>
          </w:p>
        </w:tc>
        <w:tc>
          <w:tcPr>
            <w:tcW w:w="1305" w:type="dxa"/>
          </w:tcPr>
          <w:p w14:paraId="3E25EFA6" w14:textId="77777777" w:rsidR="00504B4D" w:rsidRPr="000E37E5" w:rsidRDefault="00504B4D" w:rsidP="00383CDD">
            <w:pPr>
              <w:jc w:val="center"/>
              <w:rPr>
                <w:rFonts w:ascii="Times New Roman" w:hAnsi="Times New Roman"/>
                <w:sz w:val="26"/>
                <w:szCs w:val="26"/>
              </w:rPr>
            </w:pPr>
          </w:p>
        </w:tc>
      </w:tr>
      <w:tr w:rsidR="000E37E5" w:rsidRPr="000E37E5" w14:paraId="6FC4C33F" w14:textId="77777777" w:rsidTr="00A87D6F">
        <w:trPr>
          <w:trHeight w:val="493"/>
        </w:trPr>
        <w:tc>
          <w:tcPr>
            <w:tcW w:w="710" w:type="dxa"/>
            <w:vAlign w:val="center"/>
          </w:tcPr>
          <w:p w14:paraId="30D22847"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095FF23B"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Tay nắm cửa trong xe</w:t>
            </w:r>
          </w:p>
        </w:tc>
        <w:tc>
          <w:tcPr>
            <w:tcW w:w="2835" w:type="dxa"/>
            <w:vAlign w:val="center"/>
            <w:hideMark/>
          </w:tcPr>
          <w:p w14:paraId="40DC6B05"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Mạ crôm</w:t>
            </w:r>
          </w:p>
        </w:tc>
        <w:tc>
          <w:tcPr>
            <w:tcW w:w="1305" w:type="dxa"/>
          </w:tcPr>
          <w:p w14:paraId="63027163" w14:textId="77777777" w:rsidR="00504B4D" w:rsidRPr="000E37E5" w:rsidRDefault="00504B4D" w:rsidP="00383CDD">
            <w:pPr>
              <w:jc w:val="center"/>
              <w:rPr>
                <w:rFonts w:ascii="Times New Roman" w:hAnsi="Times New Roman"/>
                <w:sz w:val="26"/>
                <w:szCs w:val="26"/>
              </w:rPr>
            </w:pPr>
          </w:p>
        </w:tc>
      </w:tr>
      <w:tr w:rsidR="000E37E5" w:rsidRPr="000E37E5" w14:paraId="458481AB" w14:textId="77777777" w:rsidTr="00A87D6F">
        <w:trPr>
          <w:trHeight w:val="493"/>
        </w:trPr>
        <w:tc>
          <w:tcPr>
            <w:tcW w:w="710" w:type="dxa"/>
            <w:vAlign w:val="center"/>
          </w:tcPr>
          <w:p w14:paraId="6A833162"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460A733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Cụm đồng hồ</w:t>
            </w:r>
          </w:p>
        </w:tc>
        <w:tc>
          <w:tcPr>
            <w:tcW w:w="2835" w:type="dxa"/>
            <w:vAlign w:val="center"/>
            <w:hideMark/>
          </w:tcPr>
          <w:p w14:paraId="19F2CD10"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12B1AE9D" w14:textId="77777777" w:rsidR="00504B4D" w:rsidRPr="000E37E5" w:rsidRDefault="00504B4D" w:rsidP="00383CDD">
            <w:pPr>
              <w:jc w:val="center"/>
              <w:rPr>
                <w:rFonts w:ascii="Times New Roman" w:hAnsi="Times New Roman"/>
                <w:sz w:val="26"/>
                <w:szCs w:val="26"/>
              </w:rPr>
            </w:pPr>
          </w:p>
        </w:tc>
      </w:tr>
      <w:tr w:rsidR="000E37E5" w:rsidRPr="000E37E5" w14:paraId="02CB586A" w14:textId="77777777" w:rsidTr="00A87D6F">
        <w:trPr>
          <w:trHeight w:val="493"/>
        </w:trPr>
        <w:tc>
          <w:tcPr>
            <w:tcW w:w="710" w:type="dxa"/>
            <w:vAlign w:val="center"/>
          </w:tcPr>
          <w:p w14:paraId="076F65A6"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579B53B1"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7CE6849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Loại đồng hồ</w:t>
            </w:r>
          </w:p>
        </w:tc>
        <w:tc>
          <w:tcPr>
            <w:tcW w:w="2835" w:type="dxa"/>
            <w:vAlign w:val="center"/>
            <w:hideMark/>
          </w:tcPr>
          <w:p w14:paraId="32798626"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Optitron</w:t>
            </w:r>
          </w:p>
        </w:tc>
        <w:tc>
          <w:tcPr>
            <w:tcW w:w="1305" w:type="dxa"/>
          </w:tcPr>
          <w:p w14:paraId="7B1C2BDB" w14:textId="77777777" w:rsidR="00504B4D" w:rsidRPr="000E37E5" w:rsidRDefault="00504B4D" w:rsidP="00383CDD">
            <w:pPr>
              <w:jc w:val="center"/>
              <w:rPr>
                <w:rFonts w:ascii="Times New Roman" w:hAnsi="Times New Roman"/>
                <w:sz w:val="26"/>
                <w:szCs w:val="26"/>
              </w:rPr>
            </w:pPr>
          </w:p>
        </w:tc>
      </w:tr>
      <w:tr w:rsidR="000E37E5" w:rsidRPr="000E37E5" w14:paraId="7A973D26" w14:textId="77777777" w:rsidTr="00A87D6F">
        <w:trPr>
          <w:trHeight w:val="493"/>
        </w:trPr>
        <w:tc>
          <w:tcPr>
            <w:tcW w:w="710" w:type="dxa"/>
            <w:vAlign w:val="center"/>
          </w:tcPr>
          <w:p w14:paraId="4E0B84B1"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2AEE5E4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15A2E04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Đèn báo chế độ Eco</w:t>
            </w:r>
          </w:p>
        </w:tc>
        <w:tc>
          <w:tcPr>
            <w:tcW w:w="2835" w:type="dxa"/>
            <w:vAlign w:val="center"/>
            <w:hideMark/>
          </w:tcPr>
          <w:p w14:paraId="248380AE"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63EC481C" w14:textId="77777777" w:rsidR="00504B4D" w:rsidRPr="000E37E5" w:rsidRDefault="00504B4D" w:rsidP="00383CDD">
            <w:pPr>
              <w:jc w:val="center"/>
              <w:rPr>
                <w:rFonts w:ascii="Times New Roman" w:hAnsi="Times New Roman"/>
                <w:sz w:val="26"/>
                <w:szCs w:val="26"/>
              </w:rPr>
            </w:pPr>
          </w:p>
        </w:tc>
      </w:tr>
      <w:tr w:rsidR="000E37E5" w:rsidRPr="000E37E5" w14:paraId="104EFF55" w14:textId="77777777" w:rsidTr="00A87D6F">
        <w:trPr>
          <w:trHeight w:val="493"/>
        </w:trPr>
        <w:tc>
          <w:tcPr>
            <w:tcW w:w="710" w:type="dxa"/>
            <w:vAlign w:val="center"/>
          </w:tcPr>
          <w:p w14:paraId="1711D8FD"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22BE10E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709AD065"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Chức năng báo lượng tiêu thụ nhiên liệu</w:t>
            </w:r>
          </w:p>
        </w:tc>
        <w:tc>
          <w:tcPr>
            <w:tcW w:w="2835" w:type="dxa"/>
            <w:vAlign w:val="center"/>
            <w:hideMark/>
          </w:tcPr>
          <w:p w14:paraId="7E399D29"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034F3272" w14:textId="77777777" w:rsidR="00504B4D" w:rsidRPr="000E37E5" w:rsidRDefault="00504B4D" w:rsidP="00383CDD">
            <w:pPr>
              <w:jc w:val="center"/>
              <w:rPr>
                <w:rFonts w:ascii="Times New Roman" w:hAnsi="Times New Roman"/>
                <w:sz w:val="26"/>
                <w:szCs w:val="26"/>
              </w:rPr>
            </w:pPr>
          </w:p>
        </w:tc>
      </w:tr>
      <w:tr w:rsidR="000E37E5" w:rsidRPr="000E37E5" w14:paraId="0BACE083" w14:textId="77777777" w:rsidTr="00A87D6F">
        <w:trPr>
          <w:trHeight w:val="563"/>
        </w:trPr>
        <w:tc>
          <w:tcPr>
            <w:tcW w:w="710" w:type="dxa"/>
            <w:vAlign w:val="center"/>
          </w:tcPr>
          <w:p w14:paraId="41A61109"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1AE856BF"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5E54940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Chức năng báo vị trí cần số</w:t>
            </w:r>
          </w:p>
        </w:tc>
        <w:tc>
          <w:tcPr>
            <w:tcW w:w="2835" w:type="dxa"/>
            <w:vAlign w:val="center"/>
            <w:hideMark/>
          </w:tcPr>
          <w:p w14:paraId="6DBEFA86"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529DD2CD" w14:textId="77777777" w:rsidR="00504B4D" w:rsidRPr="000E37E5" w:rsidRDefault="00504B4D" w:rsidP="00383CDD">
            <w:pPr>
              <w:jc w:val="center"/>
              <w:rPr>
                <w:rFonts w:ascii="Times New Roman" w:hAnsi="Times New Roman"/>
                <w:sz w:val="26"/>
                <w:szCs w:val="26"/>
              </w:rPr>
            </w:pPr>
          </w:p>
        </w:tc>
      </w:tr>
      <w:tr w:rsidR="000E37E5" w:rsidRPr="000E37E5" w14:paraId="23409125" w14:textId="77777777" w:rsidTr="00A87D6F">
        <w:trPr>
          <w:trHeight w:val="529"/>
        </w:trPr>
        <w:tc>
          <w:tcPr>
            <w:tcW w:w="710" w:type="dxa"/>
            <w:vAlign w:val="center"/>
          </w:tcPr>
          <w:p w14:paraId="022DB37F"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2E4BC191"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2B4D948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Màn hình hiển thị đa thông tin</w:t>
            </w:r>
          </w:p>
        </w:tc>
        <w:tc>
          <w:tcPr>
            <w:tcW w:w="2835" w:type="dxa"/>
            <w:vAlign w:val="center"/>
            <w:hideMark/>
          </w:tcPr>
          <w:p w14:paraId="5A478FAD" w14:textId="1565DF8A"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xml:space="preserve">Có (màn hình màu TFT </w:t>
            </w:r>
            <w:r w:rsidR="00ED7ACD" w:rsidRPr="000E37E5">
              <w:rPr>
                <w:rFonts w:ascii="Times New Roman" w:hAnsi="Times New Roman"/>
                <w:sz w:val="26"/>
                <w:szCs w:val="26"/>
              </w:rPr>
              <w:t>&gt;=</w:t>
            </w:r>
            <w:r w:rsidRPr="000E37E5">
              <w:rPr>
                <w:rFonts w:ascii="Times New Roman" w:hAnsi="Times New Roman"/>
                <w:sz w:val="26"/>
                <w:szCs w:val="26"/>
              </w:rPr>
              <w:t>4.2")</w:t>
            </w:r>
          </w:p>
        </w:tc>
        <w:tc>
          <w:tcPr>
            <w:tcW w:w="1305" w:type="dxa"/>
          </w:tcPr>
          <w:p w14:paraId="065FC621" w14:textId="77777777" w:rsidR="00504B4D" w:rsidRPr="000E37E5" w:rsidRDefault="00504B4D" w:rsidP="00383CDD">
            <w:pPr>
              <w:jc w:val="center"/>
              <w:rPr>
                <w:rFonts w:ascii="Times New Roman" w:hAnsi="Times New Roman"/>
                <w:sz w:val="26"/>
                <w:szCs w:val="26"/>
              </w:rPr>
            </w:pPr>
          </w:p>
        </w:tc>
      </w:tr>
      <w:tr w:rsidR="000E37E5" w:rsidRPr="000E37E5" w14:paraId="491DBB81" w14:textId="77777777" w:rsidTr="00A87D6F">
        <w:trPr>
          <w:trHeight w:val="677"/>
        </w:trPr>
        <w:tc>
          <w:tcPr>
            <w:tcW w:w="710" w:type="dxa"/>
            <w:vAlign w:val="center"/>
          </w:tcPr>
          <w:p w14:paraId="7F0CF1E8"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2EA95DB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327C5ECA"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Chức năng điều chỉnh độ sáng của cụm đồng hồ</w:t>
            </w:r>
          </w:p>
        </w:tc>
        <w:tc>
          <w:tcPr>
            <w:tcW w:w="2835" w:type="dxa"/>
            <w:vAlign w:val="center"/>
            <w:hideMark/>
          </w:tcPr>
          <w:p w14:paraId="684D3F27" w14:textId="77777777" w:rsidR="00504B4D" w:rsidRPr="000E37E5" w:rsidRDefault="00504B4D" w:rsidP="00383CDD">
            <w:pPr>
              <w:jc w:val="center"/>
              <w:rPr>
                <w:rFonts w:ascii="Times New Roman" w:hAnsi="Times New Roman"/>
                <w:sz w:val="26"/>
                <w:szCs w:val="26"/>
              </w:rPr>
            </w:pPr>
          </w:p>
          <w:p w14:paraId="767C97DA"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p w14:paraId="24DA7A7C" w14:textId="77777777" w:rsidR="00504B4D" w:rsidRPr="000E37E5" w:rsidRDefault="00504B4D" w:rsidP="00383CDD">
            <w:pPr>
              <w:jc w:val="center"/>
              <w:rPr>
                <w:rFonts w:ascii="Times New Roman" w:hAnsi="Times New Roman"/>
                <w:sz w:val="26"/>
                <w:szCs w:val="26"/>
              </w:rPr>
            </w:pPr>
          </w:p>
          <w:p w14:paraId="6C99BD49" w14:textId="77777777" w:rsidR="00504B4D" w:rsidRPr="000E37E5" w:rsidRDefault="00504B4D" w:rsidP="00383CDD">
            <w:pPr>
              <w:jc w:val="center"/>
              <w:rPr>
                <w:rFonts w:ascii="Times New Roman" w:hAnsi="Times New Roman"/>
                <w:sz w:val="26"/>
                <w:szCs w:val="26"/>
              </w:rPr>
            </w:pPr>
          </w:p>
        </w:tc>
        <w:tc>
          <w:tcPr>
            <w:tcW w:w="1305" w:type="dxa"/>
          </w:tcPr>
          <w:p w14:paraId="60FF9C58" w14:textId="77777777" w:rsidR="00504B4D" w:rsidRPr="000E37E5" w:rsidRDefault="00504B4D" w:rsidP="00383CDD">
            <w:pPr>
              <w:jc w:val="center"/>
              <w:rPr>
                <w:rFonts w:ascii="Times New Roman" w:hAnsi="Times New Roman"/>
                <w:sz w:val="26"/>
                <w:szCs w:val="26"/>
              </w:rPr>
            </w:pPr>
          </w:p>
        </w:tc>
      </w:tr>
      <w:tr w:rsidR="000E37E5" w:rsidRPr="000E37E5" w14:paraId="66261C33" w14:textId="77777777" w:rsidTr="00A87D6F">
        <w:trPr>
          <w:trHeight w:val="411"/>
        </w:trPr>
        <w:tc>
          <w:tcPr>
            <w:tcW w:w="710" w:type="dxa"/>
            <w:vAlign w:val="center"/>
          </w:tcPr>
          <w:p w14:paraId="14AF0E0C" w14:textId="77777777" w:rsidR="00504B4D" w:rsidRPr="000E37E5" w:rsidRDefault="00504B4D" w:rsidP="0091598B">
            <w:pPr>
              <w:jc w:val="center"/>
              <w:rPr>
                <w:rFonts w:ascii="Times New Roman" w:hAnsi="Times New Roman"/>
                <w:b/>
                <w:bCs/>
                <w:sz w:val="26"/>
                <w:szCs w:val="26"/>
              </w:rPr>
            </w:pPr>
            <w:r w:rsidRPr="000E37E5">
              <w:rPr>
                <w:rFonts w:ascii="Times New Roman" w:hAnsi="Times New Roman"/>
                <w:b/>
                <w:bCs/>
                <w:sz w:val="26"/>
                <w:szCs w:val="26"/>
              </w:rPr>
              <w:t>7</w:t>
            </w:r>
          </w:p>
        </w:tc>
        <w:tc>
          <w:tcPr>
            <w:tcW w:w="1701" w:type="dxa"/>
            <w:noWrap/>
            <w:vAlign w:val="center"/>
            <w:hideMark/>
          </w:tcPr>
          <w:p w14:paraId="1ABA8F18"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GHẾ</w:t>
            </w:r>
          </w:p>
        </w:tc>
        <w:tc>
          <w:tcPr>
            <w:tcW w:w="3827" w:type="dxa"/>
            <w:noWrap/>
            <w:vAlign w:val="center"/>
            <w:hideMark/>
          </w:tcPr>
          <w:p w14:paraId="0210500F"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 </w:t>
            </w:r>
          </w:p>
        </w:tc>
        <w:tc>
          <w:tcPr>
            <w:tcW w:w="2835" w:type="dxa"/>
            <w:vAlign w:val="center"/>
            <w:hideMark/>
          </w:tcPr>
          <w:p w14:paraId="46DBF5BD" w14:textId="77777777" w:rsidR="00504B4D" w:rsidRPr="000E37E5" w:rsidRDefault="00504B4D" w:rsidP="00383CDD">
            <w:pPr>
              <w:jc w:val="center"/>
              <w:rPr>
                <w:rFonts w:ascii="Times New Roman" w:hAnsi="Times New Roman"/>
                <w:b/>
                <w:bCs/>
                <w:sz w:val="26"/>
                <w:szCs w:val="26"/>
              </w:rPr>
            </w:pPr>
            <w:r w:rsidRPr="000E37E5">
              <w:rPr>
                <w:rFonts w:ascii="Times New Roman" w:hAnsi="Times New Roman"/>
                <w:b/>
                <w:bCs/>
                <w:sz w:val="26"/>
                <w:szCs w:val="26"/>
              </w:rPr>
              <w:t> </w:t>
            </w:r>
          </w:p>
        </w:tc>
        <w:tc>
          <w:tcPr>
            <w:tcW w:w="1305" w:type="dxa"/>
          </w:tcPr>
          <w:p w14:paraId="7F6F2688" w14:textId="77777777" w:rsidR="00504B4D" w:rsidRPr="000E37E5" w:rsidRDefault="00504B4D" w:rsidP="00383CDD">
            <w:pPr>
              <w:jc w:val="center"/>
              <w:rPr>
                <w:rFonts w:ascii="Times New Roman" w:hAnsi="Times New Roman"/>
                <w:b/>
                <w:bCs/>
                <w:sz w:val="26"/>
                <w:szCs w:val="26"/>
              </w:rPr>
            </w:pPr>
          </w:p>
        </w:tc>
      </w:tr>
      <w:tr w:rsidR="000E37E5" w:rsidRPr="000E37E5" w14:paraId="323EE7A9" w14:textId="77777777" w:rsidTr="00A87D6F">
        <w:trPr>
          <w:trHeight w:val="411"/>
        </w:trPr>
        <w:tc>
          <w:tcPr>
            <w:tcW w:w="710" w:type="dxa"/>
            <w:vAlign w:val="center"/>
          </w:tcPr>
          <w:p w14:paraId="5F14C6D6"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3B1CF8A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Chất liệu bọc ghế</w:t>
            </w:r>
          </w:p>
        </w:tc>
        <w:tc>
          <w:tcPr>
            <w:tcW w:w="2835" w:type="dxa"/>
            <w:vAlign w:val="center"/>
            <w:hideMark/>
          </w:tcPr>
          <w:p w14:paraId="617CE521"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Da</w:t>
            </w:r>
          </w:p>
        </w:tc>
        <w:tc>
          <w:tcPr>
            <w:tcW w:w="1305" w:type="dxa"/>
          </w:tcPr>
          <w:p w14:paraId="0F6F0C7E" w14:textId="77777777" w:rsidR="00504B4D" w:rsidRPr="000E37E5" w:rsidRDefault="00504B4D" w:rsidP="00383CDD">
            <w:pPr>
              <w:jc w:val="center"/>
              <w:rPr>
                <w:rFonts w:ascii="Times New Roman" w:hAnsi="Times New Roman"/>
                <w:sz w:val="26"/>
                <w:szCs w:val="26"/>
              </w:rPr>
            </w:pPr>
          </w:p>
        </w:tc>
      </w:tr>
      <w:tr w:rsidR="000E37E5" w:rsidRPr="000E37E5" w14:paraId="212AD93C" w14:textId="77777777" w:rsidTr="00A87D6F">
        <w:trPr>
          <w:trHeight w:val="411"/>
        </w:trPr>
        <w:tc>
          <w:tcPr>
            <w:tcW w:w="710" w:type="dxa"/>
            <w:vAlign w:val="center"/>
          </w:tcPr>
          <w:p w14:paraId="324A067A"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5CE7461E"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Ghế trước</w:t>
            </w:r>
          </w:p>
        </w:tc>
        <w:tc>
          <w:tcPr>
            <w:tcW w:w="2835" w:type="dxa"/>
            <w:vAlign w:val="center"/>
            <w:hideMark/>
          </w:tcPr>
          <w:p w14:paraId="2F79D7E6"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705C54B7" w14:textId="77777777" w:rsidR="00504B4D" w:rsidRPr="000E37E5" w:rsidRDefault="00504B4D" w:rsidP="00383CDD">
            <w:pPr>
              <w:jc w:val="center"/>
              <w:rPr>
                <w:rFonts w:ascii="Times New Roman" w:hAnsi="Times New Roman"/>
                <w:sz w:val="26"/>
                <w:szCs w:val="26"/>
              </w:rPr>
            </w:pPr>
          </w:p>
        </w:tc>
      </w:tr>
      <w:tr w:rsidR="000E37E5" w:rsidRPr="000E37E5" w14:paraId="5FEB4ECD" w14:textId="77777777" w:rsidTr="00A87D6F">
        <w:trPr>
          <w:trHeight w:val="411"/>
        </w:trPr>
        <w:tc>
          <w:tcPr>
            <w:tcW w:w="710" w:type="dxa"/>
            <w:vAlign w:val="center"/>
          </w:tcPr>
          <w:p w14:paraId="03DC83E1"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DBC013E"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70886B55"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Loại ghế</w:t>
            </w:r>
          </w:p>
        </w:tc>
        <w:tc>
          <w:tcPr>
            <w:tcW w:w="2835" w:type="dxa"/>
            <w:vAlign w:val="center"/>
            <w:hideMark/>
          </w:tcPr>
          <w:p w14:paraId="3C8A847B"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Loại thể thao</w:t>
            </w:r>
          </w:p>
        </w:tc>
        <w:tc>
          <w:tcPr>
            <w:tcW w:w="1305" w:type="dxa"/>
          </w:tcPr>
          <w:p w14:paraId="29092C0A" w14:textId="77777777" w:rsidR="00504B4D" w:rsidRPr="000E37E5" w:rsidRDefault="00504B4D" w:rsidP="00383CDD">
            <w:pPr>
              <w:jc w:val="center"/>
              <w:rPr>
                <w:rFonts w:ascii="Times New Roman" w:hAnsi="Times New Roman"/>
                <w:sz w:val="26"/>
                <w:szCs w:val="26"/>
              </w:rPr>
            </w:pPr>
          </w:p>
        </w:tc>
      </w:tr>
      <w:tr w:rsidR="000E37E5" w:rsidRPr="000E37E5" w14:paraId="48E6E351" w14:textId="77777777" w:rsidTr="00A87D6F">
        <w:trPr>
          <w:trHeight w:val="411"/>
        </w:trPr>
        <w:tc>
          <w:tcPr>
            <w:tcW w:w="710" w:type="dxa"/>
            <w:vAlign w:val="center"/>
          </w:tcPr>
          <w:p w14:paraId="613B0023"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2F812D9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09BF8CE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Điều chỉnh ghế lái</w:t>
            </w:r>
          </w:p>
        </w:tc>
        <w:tc>
          <w:tcPr>
            <w:tcW w:w="2835" w:type="dxa"/>
            <w:vAlign w:val="center"/>
            <w:hideMark/>
          </w:tcPr>
          <w:p w14:paraId="148DE5A5"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Chỉnh điện 8 hướng</w:t>
            </w:r>
          </w:p>
        </w:tc>
        <w:tc>
          <w:tcPr>
            <w:tcW w:w="1305" w:type="dxa"/>
          </w:tcPr>
          <w:p w14:paraId="22AFAF5A" w14:textId="77777777" w:rsidR="00504B4D" w:rsidRPr="000E37E5" w:rsidRDefault="00504B4D" w:rsidP="00383CDD">
            <w:pPr>
              <w:jc w:val="center"/>
              <w:rPr>
                <w:rFonts w:ascii="Times New Roman" w:hAnsi="Times New Roman"/>
                <w:sz w:val="26"/>
                <w:szCs w:val="26"/>
              </w:rPr>
            </w:pPr>
          </w:p>
        </w:tc>
      </w:tr>
      <w:tr w:rsidR="000E37E5" w:rsidRPr="000E37E5" w14:paraId="0091D9CF" w14:textId="77777777" w:rsidTr="00A87D6F">
        <w:trPr>
          <w:trHeight w:val="411"/>
        </w:trPr>
        <w:tc>
          <w:tcPr>
            <w:tcW w:w="710" w:type="dxa"/>
            <w:vAlign w:val="center"/>
          </w:tcPr>
          <w:p w14:paraId="5CAB692D"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6EEB98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7F4FD271"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Điều chỉnh ghế hành khách</w:t>
            </w:r>
          </w:p>
        </w:tc>
        <w:tc>
          <w:tcPr>
            <w:tcW w:w="2835" w:type="dxa"/>
            <w:vAlign w:val="center"/>
            <w:hideMark/>
          </w:tcPr>
          <w:p w14:paraId="344942EB"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Chỉnh điện 8 hướng</w:t>
            </w:r>
          </w:p>
        </w:tc>
        <w:tc>
          <w:tcPr>
            <w:tcW w:w="1305" w:type="dxa"/>
          </w:tcPr>
          <w:p w14:paraId="79991399" w14:textId="77777777" w:rsidR="00504B4D" w:rsidRPr="000E37E5" w:rsidRDefault="00504B4D" w:rsidP="00383CDD">
            <w:pPr>
              <w:jc w:val="center"/>
              <w:rPr>
                <w:rFonts w:ascii="Times New Roman" w:hAnsi="Times New Roman"/>
                <w:sz w:val="26"/>
                <w:szCs w:val="26"/>
              </w:rPr>
            </w:pPr>
          </w:p>
        </w:tc>
      </w:tr>
      <w:tr w:rsidR="000E37E5" w:rsidRPr="000E37E5" w14:paraId="7CA35396" w14:textId="77777777" w:rsidTr="00A87D6F">
        <w:trPr>
          <w:trHeight w:val="411"/>
        </w:trPr>
        <w:tc>
          <w:tcPr>
            <w:tcW w:w="710" w:type="dxa"/>
            <w:vAlign w:val="center"/>
          </w:tcPr>
          <w:p w14:paraId="765D8C2C"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7DD77A1B"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Ghế sau</w:t>
            </w:r>
          </w:p>
        </w:tc>
        <w:tc>
          <w:tcPr>
            <w:tcW w:w="2835" w:type="dxa"/>
            <w:vAlign w:val="center"/>
            <w:hideMark/>
          </w:tcPr>
          <w:p w14:paraId="4E74486E"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5E0B9015" w14:textId="77777777" w:rsidR="00504B4D" w:rsidRPr="000E37E5" w:rsidRDefault="00504B4D" w:rsidP="00383CDD">
            <w:pPr>
              <w:jc w:val="center"/>
              <w:rPr>
                <w:rFonts w:ascii="Times New Roman" w:hAnsi="Times New Roman"/>
                <w:sz w:val="26"/>
                <w:szCs w:val="26"/>
              </w:rPr>
            </w:pPr>
          </w:p>
        </w:tc>
      </w:tr>
      <w:tr w:rsidR="000E37E5" w:rsidRPr="000E37E5" w14:paraId="69C56AD4" w14:textId="77777777" w:rsidTr="00A87D6F">
        <w:trPr>
          <w:trHeight w:val="628"/>
        </w:trPr>
        <w:tc>
          <w:tcPr>
            <w:tcW w:w="710" w:type="dxa"/>
            <w:vAlign w:val="center"/>
          </w:tcPr>
          <w:p w14:paraId="20CA9928"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17624A2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30C3A3F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Hàng ghế thứ hai</w:t>
            </w:r>
          </w:p>
        </w:tc>
        <w:tc>
          <w:tcPr>
            <w:tcW w:w="2835" w:type="dxa"/>
            <w:vAlign w:val="center"/>
            <w:hideMark/>
          </w:tcPr>
          <w:p w14:paraId="5C7626DA" w14:textId="0A8E849E"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Gập lưng ghế 60:40 một chạ</w:t>
            </w:r>
            <w:r w:rsidR="00904BA4" w:rsidRPr="000E37E5">
              <w:rPr>
                <w:rFonts w:ascii="Times New Roman" w:hAnsi="Times New Roman"/>
                <w:sz w:val="26"/>
                <w:szCs w:val="26"/>
              </w:rPr>
              <w:t xml:space="preserve">m, </w:t>
            </w:r>
            <w:r w:rsidRPr="000E37E5">
              <w:rPr>
                <w:rFonts w:ascii="Times New Roman" w:hAnsi="Times New Roman"/>
                <w:sz w:val="26"/>
                <w:szCs w:val="26"/>
              </w:rPr>
              <w:t>chỉnh cơ 4 hướng</w:t>
            </w:r>
          </w:p>
        </w:tc>
        <w:tc>
          <w:tcPr>
            <w:tcW w:w="1305" w:type="dxa"/>
          </w:tcPr>
          <w:p w14:paraId="3BBD5728" w14:textId="77777777" w:rsidR="00504B4D" w:rsidRPr="000E37E5" w:rsidRDefault="00504B4D" w:rsidP="00383CDD">
            <w:pPr>
              <w:jc w:val="center"/>
              <w:rPr>
                <w:rFonts w:ascii="Times New Roman" w:hAnsi="Times New Roman"/>
                <w:sz w:val="26"/>
                <w:szCs w:val="26"/>
              </w:rPr>
            </w:pPr>
          </w:p>
        </w:tc>
      </w:tr>
      <w:tr w:rsidR="000E37E5" w:rsidRPr="000E37E5" w14:paraId="1F82BED9" w14:textId="77777777" w:rsidTr="00A87D6F">
        <w:trPr>
          <w:trHeight w:val="832"/>
        </w:trPr>
        <w:tc>
          <w:tcPr>
            <w:tcW w:w="710" w:type="dxa"/>
            <w:vAlign w:val="center"/>
          </w:tcPr>
          <w:p w14:paraId="55A023ED"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7B8F1DE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3C7BFD5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Hàng ghế thứ ba</w:t>
            </w:r>
          </w:p>
        </w:tc>
        <w:tc>
          <w:tcPr>
            <w:tcW w:w="2835" w:type="dxa"/>
            <w:vAlign w:val="center"/>
            <w:hideMark/>
          </w:tcPr>
          <w:p w14:paraId="7BB2D056"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Ngả lưng ghế, gập 50:50 sang 2 bên</w:t>
            </w:r>
          </w:p>
        </w:tc>
        <w:tc>
          <w:tcPr>
            <w:tcW w:w="1305" w:type="dxa"/>
          </w:tcPr>
          <w:p w14:paraId="15EF7C5D" w14:textId="77777777" w:rsidR="00504B4D" w:rsidRPr="000E37E5" w:rsidRDefault="00504B4D" w:rsidP="00383CDD">
            <w:pPr>
              <w:jc w:val="center"/>
              <w:rPr>
                <w:rFonts w:ascii="Times New Roman" w:hAnsi="Times New Roman"/>
                <w:sz w:val="26"/>
                <w:szCs w:val="26"/>
              </w:rPr>
            </w:pPr>
          </w:p>
        </w:tc>
      </w:tr>
      <w:tr w:rsidR="000E37E5" w:rsidRPr="000E37E5" w14:paraId="63F4061E" w14:textId="77777777" w:rsidTr="00A87D6F">
        <w:trPr>
          <w:trHeight w:val="411"/>
        </w:trPr>
        <w:tc>
          <w:tcPr>
            <w:tcW w:w="710" w:type="dxa"/>
            <w:vAlign w:val="center"/>
          </w:tcPr>
          <w:p w14:paraId="75E0541C"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A07A8B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52E12A29"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Tựa tay hàng ghế sau</w:t>
            </w:r>
          </w:p>
        </w:tc>
        <w:tc>
          <w:tcPr>
            <w:tcW w:w="2835" w:type="dxa"/>
            <w:vAlign w:val="center"/>
            <w:hideMark/>
          </w:tcPr>
          <w:p w14:paraId="231B3605"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65F43076" w14:textId="77777777" w:rsidR="00504B4D" w:rsidRPr="000E37E5" w:rsidRDefault="00504B4D" w:rsidP="00383CDD">
            <w:pPr>
              <w:jc w:val="center"/>
              <w:rPr>
                <w:rFonts w:ascii="Times New Roman" w:hAnsi="Times New Roman"/>
                <w:sz w:val="26"/>
                <w:szCs w:val="26"/>
              </w:rPr>
            </w:pPr>
          </w:p>
        </w:tc>
      </w:tr>
      <w:tr w:rsidR="000E37E5" w:rsidRPr="000E37E5" w14:paraId="2A44BDA5" w14:textId="77777777" w:rsidTr="00A87D6F">
        <w:trPr>
          <w:trHeight w:val="411"/>
        </w:trPr>
        <w:tc>
          <w:tcPr>
            <w:tcW w:w="710" w:type="dxa"/>
            <w:vAlign w:val="center"/>
          </w:tcPr>
          <w:p w14:paraId="239B9247" w14:textId="77777777" w:rsidR="00504B4D" w:rsidRPr="000E37E5" w:rsidRDefault="00504B4D" w:rsidP="0091598B">
            <w:pPr>
              <w:jc w:val="center"/>
              <w:rPr>
                <w:rFonts w:ascii="Times New Roman" w:hAnsi="Times New Roman"/>
                <w:b/>
                <w:bCs/>
                <w:sz w:val="26"/>
                <w:szCs w:val="26"/>
              </w:rPr>
            </w:pPr>
            <w:r w:rsidRPr="000E37E5">
              <w:rPr>
                <w:rFonts w:ascii="Times New Roman" w:hAnsi="Times New Roman"/>
                <w:b/>
                <w:bCs/>
                <w:sz w:val="26"/>
                <w:szCs w:val="26"/>
              </w:rPr>
              <w:t>8</w:t>
            </w:r>
          </w:p>
        </w:tc>
        <w:tc>
          <w:tcPr>
            <w:tcW w:w="1701" w:type="dxa"/>
            <w:noWrap/>
            <w:vAlign w:val="center"/>
            <w:hideMark/>
          </w:tcPr>
          <w:p w14:paraId="22477E6B"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TIỆN NGHI</w:t>
            </w:r>
          </w:p>
        </w:tc>
        <w:tc>
          <w:tcPr>
            <w:tcW w:w="3827" w:type="dxa"/>
            <w:noWrap/>
            <w:vAlign w:val="center"/>
            <w:hideMark/>
          </w:tcPr>
          <w:p w14:paraId="2BC9936F"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 </w:t>
            </w:r>
          </w:p>
        </w:tc>
        <w:tc>
          <w:tcPr>
            <w:tcW w:w="2835" w:type="dxa"/>
            <w:vAlign w:val="center"/>
            <w:hideMark/>
          </w:tcPr>
          <w:p w14:paraId="6F29C484" w14:textId="77777777" w:rsidR="00504B4D" w:rsidRPr="000E37E5" w:rsidRDefault="00504B4D" w:rsidP="00383CDD">
            <w:pPr>
              <w:jc w:val="center"/>
              <w:rPr>
                <w:rFonts w:ascii="Times New Roman" w:hAnsi="Times New Roman"/>
                <w:b/>
                <w:bCs/>
                <w:sz w:val="26"/>
                <w:szCs w:val="26"/>
              </w:rPr>
            </w:pPr>
            <w:r w:rsidRPr="000E37E5">
              <w:rPr>
                <w:rFonts w:ascii="Times New Roman" w:hAnsi="Times New Roman"/>
                <w:b/>
                <w:bCs/>
                <w:sz w:val="26"/>
                <w:szCs w:val="26"/>
              </w:rPr>
              <w:t> </w:t>
            </w:r>
          </w:p>
        </w:tc>
        <w:tc>
          <w:tcPr>
            <w:tcW w:w="1305" w:type="dxa"/>
          </w:tcPr>
          <w:p w14:paraId="3064E8D3" w14:textId="77777777" w:rsidR="00504B4D" w:rsidRPr="000E37E5" w:rsidRDefault="00504B4D" w:rsidP="00383CDD">
            <w:pPr>
              <w:jc w:val="center"/>
              <w:rPr>
                <w:rFonts w:ascii="Times New Roman" w:hAnsi="Times New Roman"/>
                <w:b/>
                <w:bCs/>
                <w:sz w:val="26"/>
                <w:szCs w:val="26"/>
              </w:rPr>
            </w:pPr>
          </w:p>
        </w:tc>
      </w:tr>
      <w:tr w:rsidR="000E37E5" w:rsidRPr="000E37E5" w14:paraId="10DA8307" w14:textId="77777777" w:rsidTr="00A87D6F">
        <w:trPr>
          <w:trHeight w:val="418"/>
        </w:trPr>
        <w:tc>
          <w:tcPr>
            <w:tcW w:w="710" w:type="dxa"/>
            <w:vAlign w:val="center"/>
          </w:tcPr>
          <w:p w14:paraId="2A2C385C"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7D7AFDF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điều hòa</w:t>
            </w:r>
          </w:p>
        </w:tc>
        <w:tc>
          <w:tcPr>
            <w:tcW w:w="2835" w:type="dxa"/>
            <w:vAlign w:val="center"/>
            <w:hideMark/>
          </w:tcPr>
          <w:p w14:paraId="726D865A"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Tự động 2 vùng</w:t>
            </w:r>
          </w:p>
        </w:tc>
        <w:tc>
          <w:tcPr>
            <w:tcW w:w="1305" w:type="dxa"/>
          </w:tcPr>
          <w:p w14:paraId="6EC82FB1" w14:textId="77777777" w:rsidR="00504B4D" w:rsidRPr="000E37E5" w:rsidRDefault="00504B4D" w:rsidP="00383CDD">
            <w:pPr>
              <w:jc w:val="center"/>
              <w:rPr>
                <w:rFonts w:ascii="Times New Roman" w:hAnsi="Times New Roman"/>
                <w:sz w:val="26"/>
                <w:szCs w:val="26"/>
              </w:rPr>
            </w:pPr>
          </w:p>
        </w:tc>
      </w:tr>
      <w:tr w:rsidR="000E37E5" w:rsidRPr="000E37E5" w14:paraId="45EF3CDE" w14:textId="77777777" w:rsidTr="00A87D6F">
        <w:trPr>
          <w:trHeight w:val="411"/>
        </w:trPr>
        <w:tc>
          <w:tcPr>
            <w:tcW w:w="710" w:type="dxa"/>
            <w:vAlign w:val="center"/>
          </w:tcPr>
          <w:p w14:paraId="29E16269"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468918D5"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Cửa gió sau</w:t>
            </w:r>
          </w:p>
        </w:tc>
        <w:tc>
          <w:tcPr>
            <w:tcW w:w="2835" w:type="dxa"/>
            <w:vAlign w:val="center"/>
            <w:hideMark/>
          </w:tcPr>
          <w:p w14:paraId="148A702F"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1DFE7585" w14:textId="77777777" w:rsidR="00504B4D" w:rsidRPr="000E37E5" w:rsidRDefault="00504B4D" w:rsidP="00383CDD">
            <w:pPr>
              <w:jc w:val="center"/>
              <w:rPr>
                <w:rFonts w:ascii="Times New Roman" w:hAnsi="Times New Roman"/>
                <w:sz w:val="26"/>
                <w:szCs w:val="26"/>
              </w:rPr>
            </w:pPr>
          </w:p>
        </w:tc>
      </w:tr>
      <w:tr w:rsidR="000E37E5" w:rsidRPr="000E37E5" w14:paraId="55493261" w14:textId="77777777" w:rsidTr="00A87D6F">
        <w:trPr>
          <w:trHeight w:val="411"/>
        </w:trPr>
        <w:tc>
          <w:tcPr>
            <w:tcW w:w="710" w:type="dxa"/>
            <w:vAlign w:val="center"/>
          </w:tcPr>
          <w:p w14:paraId="05FEEA6B"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1F73AF3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Hộp làm mát</w:t>
            </w:r>
          </w:p>
        </w:tc>
        <w:tc>
          <w:tcPr>
            <w:tcW w:w="2835" w:type="dxa"/>
            <w:vAlign w:val="center"/>
            <w:hideMark/>
          </w:tcPr>
          <w:p w14:paraId="34158821"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391427D7" w14:textId="77777777" w:rsidR="00504B4D" w:rsidRPr="000E37E5" w:rsidRDefault="00504B4D" w:rsidP="00383CDD">
            <w:pPr>
              <w:jc w:val="center"/>
              <w:rPr>
                <w:rFonts w:ascii="Times New Roman" w:hAnsi="Times New Roman"/>
                <w:sz w:val="26"/>
                <w:szCs w:val="26"/>
              </w:rPr>
            </w:pPr>
          </w:p>
        </w:tc>
      </w:tr>
      <w:tr w:rsidR="000E37E5" w:rsidRPr="000E37E5" w14:paraId="19143F63" w14:textId="77777777" w:rsidTr="00A87D6F">
        <w:trPr>
          <w:trHeight w:val="411"/>
        </w:trPr>
        <w:tc>
          <w:tcPr>
            <w:tcW w:w="710" w:type="dxa"/>
            <w:vAlign w:val="center"/>
          </w:tcPr>
          <w:p w14:paraId="741E93D1"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5419BE4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âm thanh</w:t>
            </w:r>
          </w:p>
        </w:tc>
        <w:tc>
          <w:tcPr>
            <w:tcW w:w="2835" w:type="dxa"/>
            <w:vAlign w:val="center"/>
            <w:hideMark/>
          </w:tcPr>
          <w:p w14:paraId="7AA64FBC"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594DCF3D" w14:textId="77777777" w:rsidR="00504B4D" w:rsidRPr="000E37E5" w:rsidRDefault="00504B4D" w:rsidP="00383CDD">
            <w:pPr>
              <w:jc w:val="center"/>
              <w:rPr>
                <w:rFonts w:ascii="Times New Roman" w:hAnsi="Times New Roman"/>
                <w:sz w:val="26"/>
                <w:szCs w:val="26"/>
              </w:rPr>
            </w:pPr>
          </w:p>
        </w:tc>
      </w:tr>
      <w:tr w:rsidR="000E37E5" w:rsidRPr="000E37E5" w14:paraId="4B2ECEC6" w14:textId="77777777" w:rsidTr="00A87D6F">
        <w:trPr>
          <w:trHeight w:val="955"/>
        </w:trPr>
        <w:tc>
          <w:tcPr>
            <w:tcW w:w="710" w:type="dxa"/>
            <w:vAlign w:val="center"/>
          </w:tcPr>
          <w:p w14:paraId="38D085D8"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32AB70E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7616578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Màn hình giải trí</w:t>
            </w:r>
          </w:p>
        </w:tc>
        <w:tc>
          <w:tcPr>
            <w:tcW w:w="2835" w:type="dxa"/>
            <w:vAlign w:val="center"/>
            <w:hideMark/>
          </w:tcPr>
          <w:p w14:paraId="5228D68B" w14:textId="50886C7A"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xml:space="preserve">Màn hình cảm ứng </w:t>
            </w:r>
            <w:r w:rsidR="00ED7ACD" w:rsidRPr="000E37E5">
              <w:rPr>
                <w:rFonts w:ascii="Times New Roman" w:hAnsi="Times New Roman"/>
                <w:sz w:val="26"/>
                <w:szCs w:val="26"/>
              </w:rPr>
              <w:t>&gt;=</w:t>
            </w:r>
            <w:r w:rsidRPr="000E37E5">
              <w:rPr>
                <w:rFonts w:ascii="Times New Roman" w:hAnsi="Times New Roman"/>
                <w:sz w:val="26"/>
                <w:szCs w:val="26"/>
              </w:rPr>
              <w:t>9" kết nối không dây AC-AA</w:t>
            </w:r>
          </w:p>
        </w:tc>
        <w:tc>
          <w:tcPr>
            <w:tcW w:w="1305" w:type="dxa"/>
          </w:tcPr>
          <w:p w14:paraId="03BB801F" w14:textId="77777777" w:rsidR="00504B4D" w:rsidRPr="000E37E5" w:rsidRDefault="00504B4D" w:rsidP="00383CDD">
            <w:pPr>
              <w:jc w:val="center"/>
              <w:rPr>
                <w:rFonts w:ascii="Times New Roman" w:hAnsi="Times New Roman"/>
                <w:sz w:val="26"/>
                <w:szCs w:val="26"/>
              </w:rPr>
            </w:pPr>
          </w:p>
        </w:tc>
      </w:tr>
      <w:tr w:rsidR="000E37E5" w:rsidRPr="000E37E5" w14:paraId="57E8EE29" w14:textId="77777777" w:rsidTr="00A87D6F">
        <w:trPr>
          <w:trHeight w:val="411"/>
        </w:trPr>
        <w:tc>
          <w:tcPr>
            <w:tcW w:w="710" w:type="dxa"/>
            <w:vAlign w:val="center"/>
          </w:tcPr>
          <w:p w14:paraId="5DBF4D88"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0F0E3ED0"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308C745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Số loa</w:t>
            </w:r>
          </w:p>
        </w:tc>
        <w:tc>
          <w:tcPr>
            <w:tcW w:w="2835" w:type="dxa"/>
            <w:vAlign w:val="center"/>
            <w:hideMark/>
          </w:tcPr>
          <w:p w14:paraId="175767ED" w14:textId="1E2CC997" w:rsidR="00504B4D" w:rsidRPr="000E37E5" w:rsidRDefault="00ED7ACD" w:rsidP="00383CDD">
            <w:pPr>
              <w:jc w:val="center"/>
              <w:rPr>
                <w:rFonts w:ascii="Times New Roman" w:hAnsi="Times New Roman"/>
                <w:sz w:val="26"/>
                <w:szCs w:val="26"/>
              </w:rPr>
            </w:pPr>
            <w:r w:rsidRPr="000E37E5">
              <w:rPr>
                <w:rFonts w:ascii="Times New Roman" w:hAnsi="Times New Roman"/>
                <w:sz w:val="26"/>
                <w:szCs w:val="26"/>
              </w:rPr>
              <w:t>&gt;=</w:t>
            </w:r>
            <w:r w:rsidR="00504B4D" w:rsidRPr="000E37E5">
              <w:rPr>
                <w:rFonts w:ascii="Times New Roman" w:hAnsi="Times New Roman"/>
                <w:sz w:val="26"/>
                <w:szCs w:val="26"/>
              </w:rPr>
              <w:t>11 JBLs</w:t>
            </w:r>
          </w:p>
        </w:tc>
        <w:tc>
          <w:tcPr>
            <w:tcW w:w="1305" w:type="dxa"/>
          </w:tcPr>
          <w:p w14:paraId="0F3AA56D" w14:textId="77777777" w:rsidR="00504B4D" w:rsidRPr="000E37E5" w:rsidRDefault="00504B4D" w:rsidP="00383CDD">
            <w:pPr>
              <w:jc w:val="center"/>
              <w:rPr>
                <w:rFonts w:ascii="Times New Roman" w:hAnsi="Times New Roman"/>
                <w:sz w:val="26"/>
                <w:szCs w:val="26"/>
              </w:rPr>
            </w:pPr>
          </w:p>
        </w:tc>
      </w:tr>
      <w:tr w:rsidR="000E37E5" w:rsidRPr="000E37E5" w14:paraId="0FCFA74C" w14:textId="77777777" w:rsidTr="00A87D6F">
        <w:trPr>
          <w:trHeight w:val="411"/>
        </w:trPr>
        <w:tc>
          <w:tcPr>
            <w:tcW w:w="710" w:type="dxa"/>
            <w:vAlign w:val="center"/>
          </w:tcPr>
          <w:p w14:paraId="6AFC2730"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6678588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31E8B85D"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Cổng kết nối USB</w:t>
            </w:r>
          </w:p>
        </w:tc>
        <w:tc>
          <w:tcPr>
            <w:tcW w:w="2835" w:type="dxa"/>
            <w:vAlign w:val="center"/>
            <w:hideMark/>
          </w:tcPr>
          <w:p w14:paraId="47F59DA7"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34ADEFA7" w14:textId="77777777" w:rsidR="00504B4D" w:rsidRPr="000E37E5" w:rsidRDefault="00504B4D" w:rsidP="00383CDD">
            <w:pPr>
              <w:jc w:val="center"/>
              <w:rPr>
                <w:rFonts w:ascii="Times New Roman" w:hAnsi="Times New Roman"/>
                <w:sz w:val="26"/>
                <w:szCs w:val="26"/>
              </w:rPr>
            </w:pPr>
          </w:p>
        </w:tc>
      </w:tr>
      <w:tr w:rsidR="000E37E5" w:rsidRPr="000E37E5" w14:paraId="7548D6C3" w14:textId="77777777" w:rsidTr="00A87D6F">
        <w:trPr>
          <w:trHeight w:val="411"/>
        </w:trPr>
        <w:tc>
          <w:tcPr>
            <w:tcW w:w="710" w:type="dxa"/>
            <w:vAlign w:val="center"/>
          </w:tcPr>
          <w:p w14:paraId="2C51C8FB"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58980BC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5C083C1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Kết nối Bluetooth</w:t>
            </w:r>
          </w:p>
        </w:tc>
        <w:tc>
          <w:tcPr>
            <w:tcW w:w="2835" w:type="dxa"/>
            <w:vAlign w:val="center"/>
            <w:hideMark/>
          </w:tcPr>
          <w:p w14:paraId="42F608AF"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73B8029B" w14:textId="77777777" w:rsidR="00504B4D" w:rsidRPr="000E37E5" w:rsidRDefault="00504B4D" w:rsidP="00383CDD">
            <w:pPr>
              <w:jc w:val="center"/>
              <w:rPr>
                <w:rFonts w:ascii="Times New Roman" w:hAnsi="Times New Roman"/>
                <w:sz w:val="26"/>
                <w:szCs w:val="26"/>
              </w:rPr>
            </w:pPr>
          </w:p>
        </w:tc>
      </w:tr>
      <w:tr w:rsidR="000E37E5" w:rsidRPr="000E37E5" w14:paraId="0AEBB8E8" w14:textId="77777777" w:rsidTr="00A87D6F">
        <w:trPr>
          <w:trHeight w:val="411"/>
        </w:trPr>
        <w:tc>
          <w:tcPr>
            <w:tcW w:w="710" w:type="dxa"/>
            <w:vAlign w:val="center"/>
          </w:tcPr>
          <w:p w14:paraId="0663EAC2" w14:textId="77777777" w:rsidR="00504B4D" w:rsidRPr="000E37E5" w:rsidRDefault="00504B4D" w:rsidP="0091598B">
            <w:pPr>
              <w:jc w:val="center"/>
              <w:rPr>
                <w:rFonts w:ascii="Times New Roman" w:hAnsi="Times New Roman"/>
                <w:sz w:val="26"/>
                <w:szCs w:val="26"/>
              </w:rPr>
            </w:pPr>
          </w:p>
        </w:tc>
        <w:tc>
          <w:tcPr>
            <w:tcW w:w="1701" w:type="dxa"/>
            <w:vAlign w:val="center"/>
            <w:hideMark/>
          </w:tcPr>
          <w:p w14:paraId="4231C7F4"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0AD0AD51"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Kết nối điện thoại thông minh không dây</w:t>
            </w:r>
          </w:p>
        </w:tc>
        <w:tc>
          <w:tcPr>
            <w:tcW w:w="2835" w:type="dxa"/>
            <w:vAlign w:val="center"/>
            <w:hideMark/>
          </w:tcPr>
          <w:p w14:paraId="0295AF75"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4378C35E" w14:textId="77777777" w:rsidR="00504B4D" w:rsidRPr="000E37E5" w:rsidRDefault="00504B4D" w:rsidP="00383CDD">
            <w:pPr>
              <w:jc w:val="center"/>
              <w:rPr>
                <w:rFonts w:ascii="Times New Roman" w:hAnsi="Times New Roman"/>
                <w:sz w:val="26"/>
                <w:szCs w:val="26"/>
              </w:rPr>
            </w:pPr>
          </w:p>
        </w:tc>
      </w:tr>
      <w:tr w:rsidR="000E37E5" w:rsidRPr="000E37E5" w14:paraId="46D41277" w14:textId="77777777" w:rsidTr="00A87D6F">
        <w:trPr>
          <w:trHeight w:val="411"/>
        </w:trPr>
        <w:tc>
          <w:tcPr>
            <w:tcW w:w="710" w:type="dxa"/>
            <w:vAlign w:val="center"/>
          </w:tcPr>
          <w:p w14:paraId="5C1BD8D1"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33599F5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Chìa khóa thông minh &amp; khởi động bằng nút bấm</w:t>
            </w:r>
          </w:p>
        </w:tc>
        <w:tc>
          <w:tcPr>
            <w:tcW w:w="2835" w:type="dxa"/>
            <w:vAlign w:val="center"/>
            <w:hideMark/>
          </w:tcPr>
          <w:p w14:paraId="1042CF82"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6E1F6E36" w14:textId="77777777" w:rsidR="00504B4D" w:rsidRPr="000E37E5" w:rsidRDefault="00504B4D" w:rsidP="00383CDD">
            <w:pPr>
              <w:jc w:val="center"/>
              <w:rPr>
                <w:rFonts w:ascii="Times New Roman" w:hAnsi="Times New Roman"/>
                <w:sz w:val="26"/>
                <w:szCs w:val="26"/>
              </w:rPr>
            </w:pPr>
          </w:p>
        </w:tc>
      </w:tr>
      <w:tr w:rsidR="000E37E5" w:rsidRPr="000E37E5" w14:paraId="6FF403FC" w14:textId="77777777" w:rsidTr="00A87D6F">
        <w:trPr>
          <w:trHeight w:val="411"/>
        </w:trPr>
        <w:tc>
          <w:tcPr>
            <w:tcW w:w="710" w:type="dxa"/>
            <w:vAlign w:val="center"/>
          </w:tcPr>
          <w:p w14:paraId="50D53B04"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1F45F5DA"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Khóa cửa điện</w:t>
            </w:r>
          </w:p>
        </w:tc>
        <w:tc>
          <w:tcPr>
            <w:tcW w:w="2835" w:type="dxa"/>
            <w:vAlign w:val="center"/>
            <w:hideMark/>
          </w:tcPr>
          <w:p w14:paraId="59F5672A"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36838E39" w14:textId="77777777" w:rsidR="00504B4D" w:rsidRPr="000E37E5" w:rsidRDefault="00504B4D" w:rsidP="00383CDD">
            <w:pPr>
              <w:jc w:val="center"/>
              <w:rPr>
                <w:rFonts w:ascii="Times New Roman" w:hAnsi="Times New Roman"/>
                <w:sz w:val="26"/>
                <w:szCs w:val="26"/>
              </w:rPr>
            </w:pPr>
          </w:p>
        </w:tc>
      </w:tr>
      <w:tr w:rsidR="000E37E5" w:rsidRPr="000E37E5" w14:paraId="15FD10B8" w14:textId="77777777" w:rsidTr="00A87D6F">
        <w:trPr>
          <w:trHeight w:val="411"/>
        </w:trPr>
        <w:tc>
          <w:tcPr>
            <w:tcW w:w="710" w:type="dxa"/>
            <w:vAlign w:val="center"/>
          </w:tcPr>
          <w:p w14:paraId="7F49CE3C"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4D79BF05"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Chức năng khóa cửa từ xa</w:t>
            </w:r>
          </w:p>
        </w:tc>
        <w:tc>
          <w:tcPr>
            <w:tcW w:w="2835" w:type="dxa"/>
            <w:vAlign w:val="center"/>
            <w:hideMark/>
          </w:tcPr>
          <w:p w14:paraId="52A1F9F5"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2AFF0F5C" w14:textId="77777777" w:rsidR="00504B4D" w:rsidRPr="000E37E5" w:rsidRDefault="00504B4D" w:rsidP="00383CDD">
            <w:pPr>
              <w:jc w:val="center"/>
              <w:rPr>
                <w:rFonts w:ascii="Times New Roman" w:hAnsi="Times New Roman"/>
                <w:sz w:val="26"/>
                <w:szCs w:val="26"/>
              </w:rPr>
            </w:pPr>
          </w:p>
        </w:tc>
      </w:tr>
      <w:tr w:rsidR="000E37E5" w:rsidRPr="000E37E5" w14:paraId="4C032DB2" w14:textId="77777777" w:rsidTr="00A87D6F">
        <w:trPr>
          <w:trHeight w:val="685"/>
        </w:trPr>
        <w:tc>
          <w:tcPr>
            <w:tcW w:w="710" w:type="dxa"/>
            <w:vAlign w:val="center"/>
          </w:tcPr>
          <w:p w14:paraId="28772395"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7D9CE291"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Cửa sổ điều chỉnh điện</w:t>
            </w:r>
          </w:p>
        </w:tc>
        <w:tc>
          <w:tcPr>
            <w:tcW w:w="2835" w:type="dxa"/>
            <w:vAlign w:val="center"/>
            <w:hideMark/>
          </w:tcPr>
          <w:p w14:paraId="06ACD3E8"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 (1 chạm, chống kẹt tất cả các cửa)</w:t>
            </w:r>
          </w:p>
        </w:tc>
        <w:tc>
          <w:tcPr>
            <w:tcW w:w="1305" w:type="dxa"/>
          </w:tcPr>
          <w:p w14:paraId="2F4A2F3E" w14:textId="77777777" w:rsidR="00504B4D" w:rsidRPr="000E37E5" w:rsidRDefault="00504B4D" w:rsidP="00383CDD">
            <w:pPr>
              <w:jc w:val="center"/>
              <w:rPr>
                <w:rFonts w:ascii="Times New Roman" w:hAnsi="Times New Roman"/>
                <w:sz w:val="26"/>
                <w:szCs w:val="26"/>
              </w:rPr>
            </w:pPr>
          </w:p>
        </w:tc>
      </w:tr>
      <w:tr w:rsidR="000E37E5" w:rsidRPr="000E37E5" w14:paraId="5BAFAB0A" w14:textId="77777777" w:rsidTr="00A87D6F">
        <w:trPr>
          <w:trHeight w:val="411"/>
        </w:trPr>
        <w:tc>
          <w:tcPr>
            <w:tcW w:w="710" w:type="dxa"/>
            <w:vAlign w:val="center"/>
          </w:tcPr>
          <w:p w14:paraId="30FCED24"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722251FF"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Cốp điều khiển điện</w:t>
            </w:r>
          </w:p>
        </w:tc>
        <w:tc>
          <w:tcPr>
            <w:tcW w:w="2835" w:type="dxa"/>
            <w:vAlign w:val="center"/>
            <w:hideMark/>
          </w:tcPr>
          <w:p w14:paraId="29B08E43"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754E6618" w14:textId="77777777" w:rsidR="00504B4D" w:rsidRPr="000E37E5" w:rsidRDefault="00504B4D" w:rsidP="00383CDD">
            <w:pPr>
              <w:jc w:val="center"/>
              <w:rPr>
                <w:rFonts w:ascii="Times New Roman" w:hAnsi="Times New Roman"/>
                <w:sz w:val="26"/>
                <w:szCs w:val="26"/>
              </w:rPr>
            </w:pPr>
          </w:p>
        </w:tc>
      </w:tr>
      <w:tr w:rsidR="000E37E5" w:rsidRPr="000E37E5" w14:paraId="15BDAFDE" w14:textId="77777777" w:rsidTr="00A87D6F">
        <w:trPr>
          <w:trHeight w:val="411"/>
        </w:trPr>
        <w:tc>
          <w:tcPr>
            <w:tcW w:w="710" w:type="dxa"/>
            <w:vAlign w:val="center"/>
          </w:tcPr>
          <w:p w14:paraId="7D419671"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583557E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điều khiển hành trình</w:t>
            </w:r>
          </w:p>
        </w:tc>
        <w:tc>
          <w:tcPr>
            <w:tcW w:w="2835" w:type="dxa"/>
            <w:vAlign w:val="center"/>
            <w:hideMark/>
          </w:tcPr>
          <w:p w14:paraId="1179ED4C"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0D912ED1" w14:textId="77777777" w:rsidR="00504B4D" w:rsidRPr="000E37E5" w:rsidRDefault="00504B4D" w:rsidP="00383CDD">
            <w:pPr>
              <w:jc w:val="center"/>
              <w:rPr>
                <w:rFonts w:ascii="Times New Roman" w:hAnsi="Times New Roman"/>
                <w:sz w:val="26"/>
                <w:szCs w:val="26"/>
              </w:rPr>
            </w:pPr>
          </w:p>
        </w:tc>
      </w:tr>
      <w:tr w:rsidR="000E37E5" w:rsidRPr="000E37E5" w14:paraId="4D259782" w14:textId="77777777" w:rsidTr="00A87D6F">
        <w:trPr>
          <w:trHeight w:val="411"/>
        </w:trPr>
        <w:tc>
          <w:tcPr>
            <w:tcW w:w="710" w:type="dxa"/>
            <w:vAlign w:val="center"/>
          </w:tcPr>
          <w:p w14:paraId="29108402" w14:textId="77777777" w:rsidR="00504B4D" w:rsidRPr="000E37E5" w:rsidRDefault="00504B4D" w:rsidP="0091598B">
            <w:pPr>
              <w:jc w:val="center"/>
              <w:rPr>
                <w:rFonts w:ascii="Times New Roman" w:hAnsi="Times New Roman"/>
                <w:b/>
                <w:bCs/>
                <w:sz w:val="26"/>
                <w:szCs w:val="26"/>
              </w:rPr>
            </w:pPr>
            <w:r w:rsidRPr="000E37E5">
              <w:rPr>
                <w:rFonts w:ascii="Times New Roman" w:hAnsi="Times New Roman"/>
                <w:b/>
                <w:bCs/>
                <w:sz w:val="26"/>
                <w:szCs w:val="26"/>
              </w:rPr>
              <w:t>9</w:t>
            </w:r>
          </w:p>
        </w:tc>
        <w:tc>
          <w:tcPr>
            <w:tcW w:w="5528" w:type="dxa"/>
            <w:gridSpan w:val="2"/>
            <w:noWrap/>
            <w:vAlign w:val="center"/>
            <w:hideMark/>
          </w:tcPr>
          <w:p w14:paraId="79A50894"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AN NINH/HỆ THỐNG CHỐNG TRỘM</w:t>
            </w:r>
          </w:p>
        </w:tc>
        <w:tc>
          <w:tcPr>
            <w:tcW w:w="2835" w:type="dxa"/>
            <w:vAlign w:val="center"/>
            <w:hideMark/>
          </w:tcPr>
          <w:p w14:paraId="4B471D63" w14:textId="77777777" w:rsidR="00504B4D" w:rsidRPr="000E37E5" w:rsidRDefault="00504B4D" w:rsidP="00383CDD">
            <w:pPr>
              <w:jc w:val="center"/>
              <w:rPr>
                <w:rFonts w:ascii="Times New Roman" w:hAnsi="Times New Roman"/>
                <w:b/>
                <w:bCs/>
                <w:sz w:val="26"/>
                <w:szCs w:val="26"/>
              </w:rPr>
            </w:pPr>
            <w:r w:rsidRPr="000E37E5">
              <w:rPr>
                <w:rFonts w:ascii="Times New Roman" w:hAnsi="Times New Roman"/>
                <w:b/>
                <w:bCs/>
                <w:sz w:val="26"/>
                <w:szCs w:val="26"/>
              </w:rPr>
              <w:t> </w:t>
            </w:r>
          </w:p>
        </w:tc>
        <w:tc>
          <w:tcPr>
            <w:tcW w:w="1305" w:type="dxa"/>
          </w:tcPr>
          <w:p w14:paraId="023F301E" w14:textId="77777777" w:rsidR="00504B4D" w:rsidRPr="000E37E5" w:rsidRDefault="00504B4D" w:rsidP="00383CDD">
            <w:pPr>
              <w:jc w:val="center"/>
              <w:rPr>
                <w:rFonts w:ascii="Times New Roman" w:hAnsi="Times New Roman"/>
                <w:b/>
                <w:bCs/>
                <w:sz w:val="26"/>
                <w:szCs w:val="26"/>
              </w:rPr>
            </w:pPr>
          </w:p>
        </w:tc>
      </w:tr>
      <w:tr w:rsidR="000E37E5" w:rsidRPr="000E37E5" w14:paraId="1C4A10B3" w14:textId="77777777" w:rsidTr="00A87D6F">
        <w:trPr>
          <w:trHeight w:val="411"/>
        </w:trPr>
        <w:tc>
          <w:tcPr>
            <w:tcW w:w="710" w:type="dxa"/>
            <w:vAlign w:val="center"/>
          </w:tcPr>
          <w:p w14:paraId="3632414D"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4100071B"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báo động</w:t>
            </w:r>
          </w:p>
        </w:tc>
        <w:tc>
          <w:tcPr>
            <w:tcW w:w="2835" w:type="dxa"/>
            <w:vAlign w:val="center"/>
            <w:hideMark/>
          </w:tcPr>
          <w:p w14:paraId="391D725F"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39B97F01" w14:textId="77777777" w:rsidR="00504B4D" w:rsidRPr="000E37E5" w:rsidRDefault="00504B4D" w:rsidP="00383CDD">
            <w:pPr>
              <w:jc w:val="center"/>
              <w:rPr>
                <w:rFonts w:ascii="Times New Roman" w:hAnsi="Times New Roman"/>
                <w:sz w:val="26"/>
                <w:szCs w:val="26"/>
              </w:rPr>
            </w:pPr>
          </w:p>
        </w:tc>
      </w:tr>
      <w:tr w:rsidR="000E37E5" w:rsidRPr="000E37E5" w14:paraId="46862E41" w14:textId="77777777" w:rsidTr="00A87D6F">
        <w:trPr>
          <w:trHeight w:val="411"/>
        </w:trPr>
        <w:tc>
          <w:tcPr>
            <w:tcW w:w="710" w:type="dxa"/>
            <w:vAlign w:val="center"/>
          </w:tcPr>
          <w:p w14:paraId="606F5381"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29E369B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mã hóa khóa động cơ</w:t>
            </w:r>
          </w:p>
        </w:tc>
        <w:tc>
          <w:tcPr>
            <w:tcW w:w="2835" w:type="dxa"/>
            <w:vAlign w:val="center"/>
            <w:hideMark/>
          </w:tcPr>
          <w:p w14:paraId="145B2989"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08552C03" w14:textId="77777777" w:rsidR="00504B4D" w:rsidRPr="000E37E5" w:rsidRDefault="00504B4D" w:rsidP="00383CDD">
            <w:pPr>
              <w:jc w:val="center"/>
              <w:rPr>
                <w:rFonts w:ascii="Times New Roman" w:hAnsi="Times New Roman"/>
                <w:sz w:val="26"/>
                <w:szCs w:val="26"/>
              </w:rPr>
            </w:pPr>
          </w:p>
        </w:tc>
      </w:tr>
      <w:tr w:rsidR="000E37E5" w:rsidRPr="000E37E5" w14:paraId="16CB36A7" w14:textId="77777777" w:rsidTr="00A87D6F">
        <w:trPr>
          <w:trHeight w:val="411"/>
        </w:trPr>
        <w:tc>
          <w:tcPr>
            <w:tcW w:w="710" w:type="dxa"/>
            <w:vAlign w:val="center"/>
          </w:tcPr>
          <w:p w14:paraId="24A9522D" w14:textId="77777777" w:rsidR="00504B4D" w:rsidRPr="000E37E5" w:rsidRDefault="00504B4D" w:rsidP="0091598B">
            <w:pPr>
              <w:jc w:val="center"/>
              <w:rPr>
                <w:rFonts w:ascii="Times New Roman" w:hAnsi="Times New Roman"/>
                <w:b/>
                <w:bCs/>
                <w:sz w:val="26"/>
                <w:szCs w:val="26"/>
              </w:rPr>
            </w:pPr>
            <w:r w:rsidRPr="000E37E5">
              <w:rPr>
                <w:rFonts w:ascii="Times New Roman" w:hAnsi="Times New Roman"/>
                <w:b/>
                <w:bCs/>
                <w:sz w:val="26"/>
                <w:szCs w:val="26"/>
              </w:rPr>
              <w:t>10</w:t>
            </w:r>
          </w:p>
        </w:tc>
        <w:tc>
          <w:tcPr>
            <w:tcW w:w="5528" w:type="dxa"/>
            <w:gridSpan w:val="2"/>
            <w:noWrap/>
            <w:vAlign w:val="center"/>
            <w:hideMark/>
          </w:tcPr>
          <w:p w14:paraId="0EC244AB"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AN TOÀN CHỦ ĐỘNG</w:t>
            </w:r>
          </w:p>
        </w:tc>
        <w:tc>
          <w:tcPr>
            <w:tcW w:w="2835" w:type="dxa"/>
            <w:vAlign w:val="center"/>
            <w:hideMark/>
          </w:tcPr>
          <w:p w14:paraId="4DD11010" w14:textId="77777777" w:rsidR="00504B4D" w:rsidRPr="000E37E5" w:rsidRDefault="00504B4D" w:rsidP="00383CDD">
            <w:pPr>
              <w:jc w:val="center"/>
              <w:rPr>
                <w:rFonts w:ascii="Times New Roman" w:hAnsi="Times New Roman"/>
                <w:b/>
                <w:bCs/>
                <w:sz w:val="26"/>
                <w:szCs w:val="26"/>
              </w:rPr>
            </w:pPr>
            <w:r w:rsidRPr="000E37E5">
              <w:rPr>
                <w:rFonts w:ascii="Times New Roman" w:hAnsi="Times New Roman"/>
                <w:b/>
                <w:bCs/>
                <w:sz w:val="26"/>
                <w:szCs w:val="26"/>
              </w:rPr>
              <w:t> </w:t>
            </w:r>
          </w:p>
        </w:tc>
        <w:tc>
          <w:tcPr>
            <w:tcW w:w="1305" w:type="dxa"/>
          </w:tcPr>
          <w:p w14:paraId="68621BA3" w14:textId="77777777" w:rsidR="00504B4D" w:rsidRPr="000E37E5" w:rsidRDefault="00504B4D" w:rsidP="00383CDD">
            <w:pPr>
              <w:jc w:val="center"/>
              <w:rPr>
                <w:rFonts w:ascii="Times New Roman" w:hAnsi="Times New Roman"/>
                <w:b/>
                <w:bCs/>
                <w:sz w:val="26"/>
                <w:szCs w:val="26"/>
              </w:rPr>
            </w:pPr>
          </w:p>
        </w:tc>
      </w:tr>
      <w:tr w:rsidR="000E37E5" w:rsidRPr="000E37E5" w14:paraId="2AA964C3" w14:textId="77777777" w:rsidTr="00A87D6F">
        <w:trPr>
          <w:trHeight w:val="411"/>
        </w:trPr>
        <w:tc>
          <w:tcPr>
            <w:tcW w:w="710" w:type="dxa"/>
            <w:vAlign w:val="center"/>
          </w:tcPr>
          <w:p w14:paraId="11A8D1F0"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148A98B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cảnh báo điểm mù</w:t>
            </w:r>
          </w:p>
        </w:tc>
        <w:tc>
          <w:tcPr>
            <w:tcW w:w="2835" w:type="dxa"/>
            <w:vAlign w:val="center"/>
            <w:hideMark/>
          </w:tcPr>
          <w:p w14:paraId="2411649F"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4A4DEDD2" w14:textId="77777777" w:rsidR="00504B4D" w:rsidRPr="000E37E5" w:rsidRDefault="00504B4D" w:rsidP="00383CDD">
            <w:pPr>
              <w:jc w:val="center"/>
              <w:rPr>
                <w:rFonts w:ascii="Times New Roman" w:hAnsi="Times New Roman"/>
                <w:sz w:val="26"/>
                <w:szCs w:val="26"/>
              </w:rPr>
            </w:pPr>
          </w:p>
        </w:tc>
      </w:tr>
      <w:tr w:rsidR="000E37E5" w:rsidRPr="000E37E5" w14:paraId="6E5A2781" w14:textId="77777777" w:rsidTr="00A87D6F">
        <w:trPr>
          <w:trHeight w:val="411"/>
        </w:trPr>
        <w:tc>
          <w:tcPr>
            <w:tcW w:w="710" w:type="dxa"/>
            <w:vAlign w:val="center"/>
          </w:tcPr>
          <w:p w14:paraId="3F8B4DA7"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5E2EDE13"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cảnh báo phương tiện cắt ngang phía sau</w:t>
            </w:r>
          </w:p>
        </w:tc>
        <w:tc>
          <w:tcPr>
            <w:tcW w:w="2835" w:type="dxa"/>
            <w:vAlign w:val="center"/>
            <w:hideMark/>
          </w:tcPr>
          <w:p w14:paraId="470A7A02"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77F78946" w14:textId="77777777" w:rsidR="00504B4D" w:rsidRPr="000E37E5" w:rsidRDefault="00504B4D" w:rsidP="00383CDD">
            <w:pPr>
              <w:jc w:val="center"/>
              <w:rPr>
                <w:rFonts w:ascii="Times New Roman" w:hAnsi="Times New Roman"/>
                <w:sz w:val="26"/>
                <w:szCs w:val="26"/>
              </w:rPr>
            </w:pPr>
          </w:p>
        </w:tc>
      </w:tr>
      <w:tr w:rsidR="000E37E5" w:rsidRPr="000E37E5" w14:paraId="6549286B" w14:textId="77777777" w:rsidTr="00A87D6F">
        <w:trPr>
          <w:trHeight w:val="411"/>
        </w:trPr>
        <w:tc>
          <w:tcPr>
            <w:tcW w:w="710" w:type="dxa"/>
            <w:vAlign w:val="center"/>
          </w:tcPr>
          <w:p w14:paraId="13AA816B"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0F339B99"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Chống bó cứng phanh</w:t>
            </w:r>
          </w:p>
        </w:tc>
        <w:tc>
          <w:tcPr>
            <w:tcW w:w="2835" w:type="dxa"/>
            <w:vAlign w:val="center"/>
            <w:hideMark/>
          </w:tcPr>
          <w:p w14:paraId="49E4F920"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70361178" w14:textId="77777777" w:rsidR="00504B4D" w:rsidRPr="000E37E5" w:rsidRDefault="00504B4D" w:rsidP="00383CDD">
            <w:pPr>
              <w:jc w:val="center"/>
              <w:rPr>
                <w:rFonts w:ascii="Times New Roman" w:hAnsi="Times New Roman"/>
                <w:sz w:val="26"/>
                <w:szCs w:val="26"/>
              </w:rPr>
            </w:pPr>
          </w:p>
        </w:tc>
      </w:tr>
      <w:tr w:rsidR="000E37E5" w:rsidRPr="000E37E5" w14:paraId="05F6EA13" w14:textId="77777777" w:rsidTr="00A87D6F">
        <w:trPr>
          <w:trHeight w:val="411"/>
        </w:trPr>
        <w:tc>
          <w:tcPr>
            <w:tcW w:w="710" w:type="dxa"/>
            <w:vAlign w:val="center"/>
          </w:tcPr>
          <w:p w14:paraId="42A08C94"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243DDF5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hỗ trợ lực phanh khẩn cấp</w:t>
            </w:r>
          </w:p>
        </w:tc>
        <w:tc>
          <w:tcPr>
            <w:tcW w:w="2835" w:type="dxa"/>
            <w:vAlign w:val="center"/>
            <w:hideMark/>
          </w:tcPr>
          <w:p w14:paraId="74ADAA59"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456D1CCE" w14:textId="77777777" w:rsidR="00504B4D" w:rsidRPr="000E37E5" w:rsidRDefault="00504B4D" w:rsidP="00383CDD">
            <w:pPr>
              <w:jc w:val="center"/>
              <w:rPr>
                <w:rFonts w:ascii="Times New Roman" w:hAnsi="Times New Roman"/>
                <w:sz w:val="26"/>
                <w:szCs w:val="26"/>
              </w:rPr>
            </w:pPr>
          </w:p>
        </w:tc>
      </w:tr>
      <w:tr w:rsidR="000E37E5" w:rsidRPr="000E37E5" w14:paraId="587BF051" w14:textId="77777777" w:rsidTr="00A87D6F">
        <w:trPr>
          <w:trHeight w:val="411"/>
        </w:trPr>
        <w:tc>
          <w:tcPr>
            <w:tcW w:w="710" w:type="dxa"/>
            <w:vAlign w:val="center"/>
          </w:tcPr>
          <w:p w14:paraId="6C7E8935"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4D6299D5"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phân phối lực phanh điện tử</w:t>
            </w:r>
          </w:p>
        </w:tc>
        <w:tc>
          <w:tcPr>
            <w:tcW w:w="2835" w:type="dxa"/>
            <w:vAlign w:val="center"/>
            <w:hideMark/>
          </w:tcPr>
          <w:p w14:paraId="5AB469A7"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56460D60" w14:textId="77777777" w:rsidR="00504B4D" w:rsidRPr="000E37E5" w:rsidRDefault="00504B4D" w:rsidP="00383CDD">
            <w:pPr>
              <w:jc w:val="center"/>
              <w:rPr>
                <w:rFonts w:ascii="Times New Roman" w:hAnsi="Times New Roman"/>
                <w:sz w:val="26"/>
                <w:szCs w:val="26"/>
              </w:rPr>
            </w:pPr>
          </w:p>
        </w:tc>
      </w:tr>
      <w:tr w:rsidR="000E37E5" w:rsidRPr="000E37E5" w14:paraId="6D300228" w14:textId="77777777" w:rsidTr="00A87D6F">
        <w:trPr>
          <w:trHeight w:val="411"/>
        </w:trPr>
        <w:tc>
          <w:tcPr>
            <w:tcW w:w="710" w:type="dxa"/>
            <w:vAlign w:val="center"/>
          </w:tcPr>
          <w:p w14:paraId="25BF4877"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364BCC6E"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cân bằng điện tử</w:t>
            </w:r>
          </w:p>
        </w:tc>
        <w:tc>
          <w:tcPr>
            <w:tcW w:w="2835" w:type="dxa"/>
            <w:vAlign w:val="center"/>
            <w:hideMark/>
          </w:tcPr>
          <w:p w14:paraId="14EE7194"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1A87F789" w14:textId="77777777" w:rsidR="00504B4D" w:rsidRPr="000E37E5" w:rsidRDefault="00504B4D" w:rsidP="00383CDD">
            <w:pPr>
              <w:jc w:val="center"/>
              <w:rPr>
                <w:rFonts w:ascii="Times New Roman" w:hAnsi="Times New Roman"/>
                <w:sz w:val="26"/>
                <w:szCs w:val="26"/>
              </w:rPr>
            </w:pPr>
          </w:p>
        </w:tc>
      </w:tr>
      <w:tr w:rsidR="000E37E5" w:rsidRPr="000E37E5" w14:paraId="043B0FA9" w14:textId="77777777" w:rsidTr="00A87D6F">
        <w:trPr>
          <w:trHeight w:val="411"/>
        </w:trPr>
        <w:tc>
          <w:tcPr>
            <w:tcW w:w="710" w:type="dxa"/>
            <w:vAlign w:val="center"/>
          </w:tcPr>
          <w:p w14:paraId="65CFABFE" w14:textId="77777777" w:rsidR="00504B4D" w:rsidRPr="000E37E5" w:rsidRDefault="00504B4D" w:rsidP="0091598B">
            <w:pPr>
              <w:jc w:val="center"/>
              <w:rPr>
                <w:rFonts w:ascii="Times New Roman" w:hAnsi="Times New Roman"/>
                <w:sz w:val="26"/>
                <w:szCs w:val="26"/>
              </w:rPr>
            </w:pPr>
          </w:p>
        </w:tc>
        <w:tc>
          <w:tcPr>
            <w:tcW w:w="5528" w:type="dxa"/>
            <w:gridSpan w:val="2"/>
            <w:vAlign w:val="center"/>
            <w:hideMark/>
          </w:tcPr>
          <w:p w14:paraId="6B062C0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kiểm soát lực kéo</w:t>
            </w:r>
          </w:p>
        </w:tc>
        <w:tc>
          <w:tcPr>
            <w:tcW w:w="2835" w:type="dxa"/>
            <w:vAlign w:val="center"/>
            <w:hideMark/>
          </w:tcPr>
          <w:p w14:paraId="66D3F2F0"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 (A-TRC)</w:t>
            </w:r>
          </w:p>
        </w:tc>
        <w:tc>
          <w:tcPr>
            <w:tcW w:w="1305" w:type="dxa"/>
          </w:tcPr>
          <w:p w14:paraId="6C1BDEB1" w14:textId="77777777" w:rsidR="00504B4D" w:rsidRPr="000E37E5" w:rsidRDefault="00504B4D" w:rsidP="00383CDD">
            <w:pPr>
              <w:jc w:val="center"/>
              <w:rPr>
                <w:rFonts w:ascii="Times New Roman" w:hAnsi="Times New Roman"/>
                <w:sz w:val="26"/>
                <w:szCs w:val="26"/>
              </w:rPr>
            </w:pPr>
          </w:p>
        </w:tc>
      </w:tr>
      <w:tr w:rsidR="000E37E5" w:rsidRPr="000E37E5" w14:paraId="68F7F430" w14:textId="77777777" w:rsidTr="00A87D6F">
        <w:trPr>
          <w:trHeight w:val="411"/>
        </w:trPr>
        <w:tc>
          <w:tcPr>
            <w:tcW w:w="710" w:type="dxa"/>
            <w:vAlign w:val="center"/>
          </w:tcPr>
          <w:p w14:paraId="68D47479" w14:textId="77777777" w:rsidR="00504B4D" w:rsidRPr="000E37E5" w:rsidRDefault="00504B4D" w:rsidP="00504B4D">
            <w:pPr>
              <w:jc w:val="center"/>
              <w:rPr>
                <w:rFonts w:ascii="Times New Roman" w:hAnsi="Times New Roman"/>
                <w:sz w:val="26"/>
                <w:szCs w:val="26"/>
              </w:rPr>
            </w:pPr>
          </w:p>
        </w:tc>
        <w:tc>
          <w:tcPr>
            <w:tcW w:w="5528" w:type="dxa"/>
            <w:gridSpan w:val="2"/>
            <w:vAlign w:val="center"/>
            <w:hideMark/>
          </w:tcPr>
          <w:p w14:paraId="39853AFF"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hỗ trợ khởi hành ngang dốc</w:t>
            </w:r>
          </w:p>
        </w:tc>
        <w:tc>
          <w:tcPr>
            <w:tcW w:w="2835" w:type="dxa"/>
            <w:vAlign w:val="center"/>
            <w:hideMark/>
          </w:tcPr>
          <w:p w14:paraId="473517D6"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5AE0465B" w14:textId="77777777" w:rsidR="00504B4D" w:rsidRPr="000E37E5" w:rsidRDefault="00504B4D" w:rsidP="00383CDD">
            <w:pPr>
              <w:jc w:val="center"/>
              <w:rPr>
                <w:rFonts w:ascii="Times New Roman" w:hAnsi="Times New Roman"/>
                <w:sz w:val="26"/>
                <w:szCs w:val="26"/>
              </w:rPr>
            </w:pPr>
          </w:p>
        </w:tc>
      </w:tr>
      <w:tr w:rsidR="000E37E5" w:rsidRPr="000E37E5" w14:paraId="3B3DBC55" w14:textId="77777777" w:rsidTr="00A87D6F">
        <w:trPr>
          <w:trHeight w:val="411"/>
        </w:trPr>
        <w:tc>
          <w:tcPr>
            <w:tcW w:w="710" w:type="dxa"/>
            <w:vAlign w:val="center"/>
          </w:tcPr>
          <w:p w14:paraId="0B5FBB32" w14:textId="77777777" w:rsidR="00504B4D" w:rsidRPr="000E37E5" w:rsidRDefault="00504B4D" w:rsidP="00504B4D">
            <w:pPr>
              <w:jc w:val="center"/>
              <w:rPr>
                <w:rFonts w:ascii="Times New Roman" w:hAnsi="Times New Roman"/>
                <w:sz w:val="26"/>
                <w:szCs w:val="26"/>
              </w:rPr>
            </w:pPr>
          </w:p>
        </w:tc>
        <w:tc>
          <w:tcPr>
            <w:tcW w:w="5528" w:type="dxa"/>
            <w:gridSpan w:val="2"/>
            <w:vAlign w:val="center"/>
            <w:hideMark/>
          </w:tcPr>
          <w:p w14:paraId="729D13E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Hệ thống hỗ trợ đổ đèo</w:t>
            </w:r>
          </w:p>
        </w:tc>
        <w:tc>
          <w:tcPr>
            <w:tcW w:w="2835" w:type="dxa"/>
            <w:vAlign w:val="center"/>
            <w:hideMark/>
          </w:tcPr>
          <w:p w14:paraId="0F115B3D"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27E5F03A" w14:textId="77777777" w:rsidR="00504B4D" w:rsidRPr="000E37E5" w:rsidRDefault="00504B4D" w:rsidP="00383CDD">
            <w:pPr>
              <w:jc w:val="center"/>
              <w:rPr>
                <w:rFonts w:ascii="Times New Roman" w:hAnsi="Times New Roman"/>
                <w:sz w:val="26"/>
                <w:szCs w:val="26"/>
              </w:rPr>
            </w:pPr>
          </w:p>
        </w:tc>
      </w:tr>
      <w:tr w:rsidR="000E37E5" w:rsidRPr="000E37E5" w14:paraId="1DBA1216" w14:textId="77777777" w:rsidTr="00A87D6F">
        <w:trPr>
          <w:trHeight w:val="411"/>
        </w:trPr>
        <w:tc>
          <w:tcPr>
            <w:tcW w:w="710" w:type="dxa"/>
            <w:vAlign w:val="center"/>
          </w:tcPr>
          <w:p w14:paraId="4A6EEBDC" w14:textId="77777777" w:rsidR="00504B4D" w:rsidRPr="000E37E5" w:rsidRDefault="00504B4D" w:rsidP="00504B4D">
            <w:pPr>
              <w:jc w:val="center"/>
              <w:rPr>
                <w:rFonts w:ascii="Times New Roman" w:hAnsi="Times New Roman"/>
                <w:sz w:val="26"/>
                <w:szCs w:val="26"/>
              </w:rPr>
            </w:pPr>
          </w:p>
        </w:tc>
        <w:tc>
          <w:tcPr>
            <w:tcW w:w="5528" w:type="dxa"/>
            <w:gridSpan w:val="2"/>
            <w:vAlign w:val="center"/>
            <w:hideMark/>
          </w:tcPr>
          <w:p w14:paraId="1C5B2EBE"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Đèn báo phanh khẩn cấp</w:t>
            </w:r>
          </w:p>
        </w:tc>
        <w:tc>
          <w:tcPr>
            <w:tcW w:w="2835" w:type="dxa"/>
            <w:vAlign w:val="center"/>
            <w:hideMark/>
          </w:tcPr>
          <w:p w14:paraId="711CDE00"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7B7DA1EE" w14:textId="77777777" w:rsidR="00504B4D" w:rsidRPr="000E37E5" w:rsidRDefault="00504B4D" w:rsidP="00383CDD">
            <w:pPr>
              <w:jc w:val="center"/>
              <w:rPr>
                <w:rFonts w:ascii="Times New Roman" w:hAnsi="Times New Roman"/>
                <w:sz w:val="26"/>
                <w:szCs w:val="26"/>
              </w:rPr>
            </w:pPr>
          </w:p>
        </w:tc>
      </w:tr>
      <w:tr w:rsidR="000E37E5" w:rsidRPr="000E37E5" w14:paraId="4AF7F792" w14:textId="77777777" w:rsidTr="00A87D6F">
        <w:trPr>
          <w:trHeight w:val="411"/>
        </w:trPr>
        <w:tc>
          <w:tcPr>
            <w:tcW w:w="710" w:type="dxa"/>
            <w:vAlign w:val="center"/>
          </w:tcPr>
          <w:p w14:paraId="06549BC1" w14:textId="77777777" w:rsidR="00504B4D" w:rsidRPr="000E37E5" w:rsidRDefault="00504B4D" w:rsidP="00504B4D">
            <w:pPr>
              <w:jc w:val="center"/>
              <w:rPr>
                <w:rFonts w:ascii="Times New Roman" w:hAnsi="Times New Roman"/>
                <w:sz w:val="26"/>
                <w:szCs w:val="26"/>
              </w:rPr>
            </w:pPr>
          </w:p>
        </w:tc>
        <w:tc>
          <w:tcPr>
            <w:tcW w:w="5528" w:type="dxa"/>
            <w:gridSpan w:val="2"/>
            <w:vAlign w:val="center"/>
            <w:hideMark/>
          </w:tcPr>
          <w:p w14:paraId="76E7F2B5"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Camera</w:t>
            </w:r>
          </w:p>
        </w:tc>
        <w:tc>
          <w:tcPr>
            <w:tcW w:w="2835" w:type="dxa"/>
            <w:vAlign w:val="center"/>
            <w:hideMark/>
          </w:tcPr>
          <w:p w14:paraId="3B57016A"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Camera 360/PVM</w:t>
            </w:r>
          </w:p>
        </w:tc>
        <w:tc>
          <w:tcPr>
            <w:tcW w:w="1305" w:type="dxa"/>
          </w:tcPr>
          <w:p w14:paraId="13DE1C7F" w14:textId="77777777" w:rsidR="00504B4D" w:rsidRPr="000E37E5" w:rsidRDefault="00504B4D" w:rsidP="00383CDD">
            <w:pPr>
              <w:jc w:val="center"/>
              <w:rPr>
                <w:rFonts w:ascii="Times New Roman" w:hAnsi="Times New Roman"/>
                <w:sz w:val="26"/>
                <w:szCs w:val="26"/>
              </w:rPr>
            </w:pPr>
          </w:p>
        </w:tc>
      </w:tr>
      <w:tr w:rsidR="000E37E5" w:rsidRPr="000E37E5" w14:paraId="59C0586C" w14:textId="77777777" w:rsidTr="00A87D6F">
        <w:trPr>
          <w:trHeight w:val="411"/>
        </w:trPr>
        <w:tc>
          <w:tcPr>
            <w:tcW w:w="710" w:type="dxa"/>
            <w:vAlign w:val="center"/>
          </w:tcPr>
          <w:p w14:paraId="25E1882A" w14:textId="77777777" w:rsidR="00504B4D" w:rsidRPr="000E37E5" w:rsidRDefault="00504B4D" w:rsidP="00504B4D">
            <w:pPr>
              <w:jc w:val="center"/>
              <w:rPr>
                <w:rFonts w:ascii="Times New Roman" w:hAnsi="Times New Roman"/>
                <w:sz w:val="26"/>
                <w:szCs w:val="26"/>
              </w:rPr>
            </w:pPr>
          </w:p>
        </w:tc>
        <w:tc>
          <w:tcPr>
            <w:tcW w:w="5528" w:type="dxa"/>
            <w:gridSpan w:val="2"/>
            <w:vAlign w:val="center"/>
            <w:hideMark/>
          </w:tcPr>
          <w:p w14:paraId="58316ADA"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Cảm biến hỗ trợ đỗ xe</w:t>
            </w:r>
          </w:p>
        </w:tc>
        <w:tc>
          <w:tcPr>
            <w:tcW w:w="2835" w:type="dxa"/>
            <w:vAlign w:val="center"/>
            <w:hideMark/>
          </w:tcPr>
          <w:p w14:paraId="7ADD24DA"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10DBC279" w14:textId="77777777" w:rsidR="00504B4D" w:rsidRPr="000E37E5" w:rsidRDefault="00504B4D" w:rsidP="00383CDD">
            <w:pPr>
              <w:jc w:val="center"/>
              <w:rPr>
                <w:rFonts w:ascii="Times New Roman" w:hAnsi="Times New Roman"/>
                <w:sz w:val="26"/>
                <w:szCs w:val="26"/>
              </w:rPr>
            </w:pPr>
          </w:p>
        </w:tc>
      </w:tr>
      <w:tr w:rsidR="000E37E5" w:rsidRPr="000E37E5" w14:paraId="1A8A0CC6" w14:textId="77777777" w:rsidTr="00A87D6F">
        <w:trPr>
          <w:trHeight w:val="411"/>
        </w:trPr>
        <w:tc>
          <w:tcPr>
            <w:tcW w:w="710" w:type="dxa"/>
            <w:vAlign w:val="center"/>
          </w:tcPr>
          <w:p w14:paraId="430D177A" w14:textId="77777777" w:rsidR="00504B4D" w:rsidRPr="000E37E5" w:rsidRDefault="00504B4D" w:rsidP="00504B4D">
            <w:pPr>
              <w:jc w:val="center"/>
              <w:rPr>
                <w:rFonts w:ascii="Times New Roman" w:hAnsi="Times New Roman"/>
                <w:sz w:val="26"/>
                <w:szCs w:val="26"/>
              </w:rPr>
            </w:pPr>
          </w:p>
        </w:tc>
        <w:tc>
          <w:tcPr>
            <w:tcW w:w="1701" w:type="dxa"/>
            <w:vAlign w:val="center"/>
            <w:hideMark/>
          </w:tcPr>
          <w:p w14:paraId="684A80E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0D40191A"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Sau</w:t>
            </w:r>
          </w:p>
        </w:tc>
        <w:tc>
          <w:tcPr>
            <w:tcW w:w="2835" w:type="dxa"/>
            <w:vAlign w:val="center"/>
            <w:hideMark/>
          </w:tcPr>
          <w:p w14:paraId="6F0FC599"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4B1C5F8A" w14:textId="77777777" w:rsidR="00504B4D" w:rsidRPr="000E37E5" w:rsidRDefault="00504B4D" w:rsidP="00383CDD">
            <w:pPr>
              <w:jc w:val="center"/>
              <w:rPr>
                <w:rFonts w:ascii="Times New Roman" w:hAnsi="Times New Roman"/>
                <w:sz w:val="26"/>
                <w:szCs w:val="26"/>
              </w:rPr>
            </w:pPr>
          </w:p>
        </w:tc>
      </w:tr>
      <w:tr w:rsidR="000E37E5" w:rsidRPr="000E37E5" w14:paraId="15876E46" w14:textId="77777777" w:rsidTr="00A87D6F">
        <w:trPr>
          <w:trHeight w:val="411"/>
        </w:trPr>
        <w:tc>
          <w:tcPr>
            <w:tcW w:w="710" w:type="dxa"/>
            <w:vAlign w:val="center"/>
          </w:tcPr>
          <w:p w14:paraId="3D18C107" w14:textId="77777777" w:rsidR="00504B4D" w:rsidRPr="000E37E5" w:rsidRDefault="00504B4D" w:rsidP="00504B4D">
            <w:pPr>
              <w:jc w:val="center"/>
              <w:rPr>
                <w:rFonts w:ascii="Times New Roman" w:hAnsi="Times New Roman"/>
                <w:sz w:val="26"/>
                <w:szCs w:val="26"/>
              </w:rPr>
            </w:pPr>
          </w:p>
        </w:tc>
        <w:tc>
          <w:tcPr>
            <w:tcW w:w="1701" w:type="dxa"/>
            <w:vAlign w:val="center"/>
            <w:hideMark/>
          </w:tcPr>
          <w:p w14:paraId="79B1ECC0"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39D47F55"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Góc trước</w:t>
            </w:r>
          </w:p>
        </w:tc>
        <w:tc>
          <w:tcPr>
            <w:tcW w:w="2835" w:type="dxa"/>
            <w:vAlign w:val="center"/>
            <w:hideMark/>
          </w:tcPr>
          <w:p w14:paraId="2825A3D7"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470B3F47" w14:textId="77777777" w:rsidR="00504B4D" w:rsidRPr="000E37E5" w:rsidRDefault="00504B4D" w:rsidP="00383CDD">
            <w:pPr>
              <w:jc w:val="center"/>
              <w:rPr>
                <w:rFonts w:ascii="Times New Roman" w:hAnsi="Times New Roman"/>
                <w:sz w:val="26"/>
                <w:szCs w:val="26"/>
              </w:rPr>
            </w:pPr>
          </w:p>
        </w:tc>
      </w:tr>
      <w:tr w:rsidR="000E37E5" w:rsidRPr="000E37E5" w14:paraId="1179B42E" w14:textId="77777777" w:rsidTr="00A87D6F">
        <w:trPr>
          <w:trHeight w:val="411"/>
        </w:trPr>
        <w:tc>
          <w:tcPr>
            <w:tcW w:w="710" w:type="dxa"/>
            <w:vAlign w:val="center"/>
          </w:tcPr>
          <w:p w14:paraId="079E20FD" w14:textId="77777777" w:rsidR="00504B4D" w:rsidRPr="000E37E5" w:rsidRDefault="00504B4D" w:rsidP="00504B4D">
            <w:pPr>
              <w:jc w:val="center"/>
              <w:rPr>
                <w:rFonts w:ascii="Times New Roman" w:hAnsi="Times New Roman"/>
                <w:sz w:val="26"/>
                <w:szCs w:val="26"/>
              </w:rPr>
            </w:pPr>
          </w:p>
        </w:tc>
        <w:tc>
          <w:tcPr>
            <w:tcW w:w="1701" w:type="dxa"/>
            <w:vAlign w:val="center"/>
            <w:hideMark/>
          </w:tcPr>
          <w:p w14:paraId="58644E2B"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1B17B3A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Góc sau</w:t>
            </w:r>
          </w:p>
        </w:tc>
        <w:tc>
          <w:tcPr>
            <w:tcW w:w="2835" w:type="dxa"/>
            <w:vAlign w:val="center"/>
            <w:hideMark/>
          </w:tcPr>
          <w:p w14:paraId="77547E1C"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7F76F3F3" w14:textId="77777777" w:rsidR="00504B4D" w:rsidRPr="000E37E5" w:rsidRDefault="00504B4D" w:rsidP="00383CDD">
            <w:pPr>
              <w:jc w:val="center"/>
              <w:rPr>
                <w:rFonts w:ascii="Times New Roman" w:hAnsi="Times New Roman"/>
                <w:sz w:val="26"/>
                <w:szCs w:val="26"/>
              </w:rPr>
            </w:pPr>
          </w:p>
        </w:tc>
      </w:tr>
      <w:tr w:rsidR="000E37E5" w:rsidRPr="000E37E5" w14:paraId="7AF7D7E0" w14:textId="77777777" w:rsidTr="00A87D6F">
        <w:trPr>
          <w:trHeight w:val="411"/>
        </w:trPr>
        <w:tc>
          <w:tcPr>
            <w:tcW w:w="710" w:type="dxa"/>
            <w:vAlign w:val="center"/>
          </w:tcPr>
          <w:p w14:paraId="050208C7" w14:textId="77777777" w:rsidR="00504B4D" w:rsidRPr="000E37E5" w:rsidRDefault="00504B4D" w:rsidP="00504B4D">
            <w:pPr>
              <w:jc w:val="center"/>
              <w:rPr>
                <w:rFonts w:ascii="Times New Roman" w:hAnsi="Times New Roman"/>
                <w:b/>
                <w:bCs/>
                <w:sz w:val="26"/>
                <w:szCs w:val="26"/>
              </w:rPr>
            </w:pPr>
            <w:r w:rsidRPr="000E37E5">
              <w:rPr>
                <w:rFonts w:ascii="Times New Roman" w:hAnsi="Times New Roman"/>
                <w:b/>
                <w:bCs/>
                <w:sz w:val="26"/>
                <w:szCs w:val="26"/>
              </w:rPr>
              <w:t>11</w:t>
            </w:r>
          </w:p>
        </w:tc>
        <w:tc>
          <w:tcPr>
            <w:tcW w:w="5528" w:type="dxa"/>
            <w:gridSpan w:val="2"/>
            <w:noWrap/>
            <w:vAlign w:val="center"/>
            <w:hideMark/>
          </w:tcPr>
          <w:p w14:paraId="3A177962" w14:textId="77777777" w:rsidR="00504B4D" w:rsidRPr="000E37E5" w:rsidRDefault="00504B4D" w:rsidP="00383CDD">
            <w:pPr>
              <w:rPr>
                <w:rFonts w:ascii="Times New Roman" w:hAnsi="Times New Roman"/>
                <w:b/>
                <w:bCs/>
                <w:sz w:val="26"/>
                <w:szCs w:val="26"/>
              </w:rPr>
            </w:pPr>
            <w:r w:rsidRPr="000E37E5">
              <w:rPr>
                <w:rFonts w:ascii="Times New Roman" w:hAnsi="Times New Roman"/>
                <w:b/>
                <w:bCs/>
                <w:sz w:val="26"/>
                <w:szCs w:val="26"/>
              </w:rPr>
              <w:t>AN TOÀN BỊ ĐỘNG</w:t>
            </w:r>
          </w:p>
        </w:tc>
        <w:tc>
          <w:tcPr>
            <w:tcW w:w="2835" w:type="dxa"/>
            <w:vAlign w:val="center"/>
            <w:hideMark/>
          </w:tcPr>
          <w:p w14:paraId="31987C32" w14:textId="77777777" w:rsidR="00504B4D" w:rsidRPr="000E37E5" w:rsidRDefault="00504B4D" w:rsidP="00383CDD">
            <w:pPr>
              <w:jc w:val="center"/>
              <w:rPr>
                <w:rFonts w:ascii="Times New Roman" w:hAnsi="Times New Roman"/>
                <w:b/>
                <w:bCs/>
                <w:sz w:val="26"/>
                <w:szCs w:val="26"/>
              </w:rPr>
            </w:pPr>
            <w:r w:rsidRPr="000E37E5">
              <w:rPr>
                <w:rFonts w:ascii="Times New Roman" w:hAnsi="Times New Roman"/>
                <w:b/>
                <w:bCs/>
                <w:sz w:val="26"/>
                <w:szCs w:val="26"/>
              </w:rPr>
              <w:t> </w:t>
            </w:r>
          </w:p>
        </w:tc>
        <w:tc>
          <w:tcPr>
            <w:tcW w:w="1305" w:type="dxa"/>
          </w:tcPr>
          <w:p w14:paraId="41E14A9A" w14:textId="77777777" w:rsidR="00504B4D" w:rsidRPr="000E37E5" w:rsidRDefault="00504B4D" w:rsidP="00383CDD">
            <w:pPr>
              <w:jc w:val="center"/>
              <w:rPr>
                <w:rFonts w:ascii="Times New Roman" w:hAnsi="Times New Roman"/>
                <w:b/>
                <w:bCs/>
                <w:sz w:val="26"/>
                <w:szCs w:val="26"/>
              </w:rPr>
            </w:pPr>
          </w:p>
        </w:tc>
      </w:tr>
      <w:tr w:rsidR="000E37E5" w:rsidRPr="000E37E5" w14:paraId="06B9C864" w14:textId="77777777" w:rsidTr="00A87D6F">
        <w:trPr>
          <w:trHeight w:val="411"/>
        </w:trPr>
        <w:tc>
          <w:tcPr>
            <w:tcW w:w="710" w:type="dxa"/>
            <w:vAlign w:val="center"/>
          </w:tcPr>
          <w:p w14:paraId="112195BA" w14:textId="77777777" w:rsidR="00504B4D" w:rsidRPr="000E37E5" w:rsidRDefault="00504B4D" w:rsidP="00504B4D">
            <w:pPr>
              <w:jc w:val="center"/>
              <w:rPr>
                <w:rFonts w:ascii="Times New Roman" w:hAnsi="Times New Roman"/>
                <w:sz w:val="26"/>
                <w:szCs w:val="26"/>
              </w:rPr>
            </w:pPr>
          </w:p>
        </w:tc>
        <w:tc>
          <w:tcPr>
            <w:tcW w:w="5528" w:type="dxa"/>
            <w:gridSpan w:val="2"/>
            <w:vAlign w:val="center"/>
            <w:hideMark/>
          </w:tcPr>
          <w:p w14:paraId="5079C308"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Túi khí</w:t>
            </w:r>
          </w:p>
        </w:tc>
        <w:tc>
          <w:tcPr>
            <w:tcW w:w="2835" w:type="dxa"/>
            <w:vAlign w:val="center"/>
            <w:hideMark/>
          </w:tcPr>
          <w:p w14:paraId="6A3BE82A"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 </w:t>
            </w:r>
          </w:p>
        </w:tc>
        <w:tc>
          <w:tcPr>
            <w:tcW w:w="1305" w:type="dxa"/>
          </w:tcPr>
          <w:p w14:paraId="1746806E" w14:textId="77777777" w:rsidR="00504B4D" w:rsidRPr="000E37E5" w:rsidRDefault="00504B4D" w:rsidP="00383CDD">
            <w:pPr>
              <w:jc w:val="center"/>
              <w:rPr>
                <w:rFonts w:ascii="Times New Roman" w:hAnsi="Times New Roman"/>
                <w:sz w:val="26"/>
                <w:szCs w:val="26"/>
              </w:rPr>
            </w:pPr>
          </w:p>
        </w:tc>
      </w:tr>
      <w:tr w:rsidR="000E37E5" w:rsidRPr="000E37E5" w14:paraId="31AE1D9E" w14:textId="77777777" w:rsidTr="00A87D6F">
        <w:trPr>
          <w:trHeight w:val="411"/>
        </w:trPr>
        <w:tc>
          <w:tcPr>
            <w:tcW w:w="710" w:type="dxa"/>
            <w:vAlign w:val="center"/>
          </w:tcPr>
          <w:p w14:paraId="2049624C" w14:textId="77777777" w:rsidR="00504B4D" w:rsidRPr="000E37E5" w:rsidRDefault="00504B4D" w:rsidP="00504B4D">
            <w:pPr>
              <w:jc w:val="center"/>
              <w:rPr>
                <w:rFonts w:ascii="Times New Roman" w:hAnsi="Times New Roman"/>
                <w:sz w:val="26"/>
                <w:szCs w:val="26"/>
              </w:rPr>
            </w:pPr>
          </w:p>
        </w:tc>
        <w:tc>
          <w:tcPr>
            <w:tcW w:w="1701" w:type="dxa"/>
            <w:vAlign w:val="center"/>
            <w:hideMark/>
          </w:tcPr>
          <w:p w14:paraId="3A4CB96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2C717C4F"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Túi khí người lái &amp; hành khách phía trước</w:t>
            </w:r>
          </w:p>
        </w:tc>
        <w:tc>
          <w:tcPr>
            <w:tcW w:w="2835" w:type="dxa"/>
            <w:vAlign w:val="center"/>
            <w:hideMark/>
          </w:tcPr>
          <w:p w14:paraId="18BABF03"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4F3EA789" w14:textId="77777777" w:rsidR="00504B4D" w:rsidRPr="000E37E5" w:rsidRDefault="00504B4D" w:rsidP="00383CDD">
            <w:pPr>
              <w:jc w:val="center"/>
              <w:rPr>
                <w:rFonts w:ascii="Times New Roman" w:hAnsi="Times New Roman"/>
                <w:sz w:val="26"/>
                <w:szCs w:val="26"/>
              </w:rPr>
            </w:pPr>
          </w:p>
        </w:tc>
      </w:tr>
      <w:tr w:rsidR="000E37E5" w:rsidRPr="000E37E5" w14:paraId="7083668A" w14:textId="77777777" w:rsidTr="00A87D6F">
        <w:trPr>
          <w:trHeight w:val="411"/>
        </w:trPr>
        <w:tc>
          <w:tcPr>
            <w:tcW w:w="710" w:type="dxa"/>
            <w:vAlign w:val="center"/>
          </w:tcPr>
          <w:p w14:paraId="7FB310FC" w14:textId="77777777" w:rsidR="00504B4D" w:rsidRPr="000E37E5" w:rsidRDefault="00504B4D" w:rsidP="00504B4D">
            <w:pPr>
              <w:jc w:val="center"/>
              <w:rPr>
                <w:rFonts w:ascii="Times New Roman" w:hAnsi="Times New Roman"/>
                <w:sz w:val="26"/>
                <w:szCs w:val="26"/>
              </w:rPr>
            </w:pPr>
          </w:p>
        </w:tc>
        <w:tc>
          <w:tcPr>
            <w:tcW w:w="1701" w:type="dxa"/>
            <w:vAlign w:val="center"/>
            <w:hideMark/>
          </w:tcPr>
          <w:p w14:paraId="139F848B"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69AC78AC"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Túi khí bên hông phía trước</w:t>
            </w:r>
          </w:p>
        </w:tc>
        <w:tc>
          <w:tcPr>
            <w:tcW w:w="2835" w:type="dxa"/>
            <w:vAlign w:val="center"/>
            <w:hideMark/>
          </w:tcPr>
          <w:p w14:paraId="189E56D2"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0D758531" w14:textId="77777777" w:rsidR="00504B4D" w:rsidRPr="000E37E5" w:rsidRDefault="00504B4D" w:rsidP="00383CDD">
            <w:pPr>
              <w:jc w:val="center"/>
              <w:rPr>
                <w:rFonts w:ascii="Times New Roman" w:hAnsi="Times New Roman"/>
                <w:sz w:val="26"/>
                <w:szCs w:val="26"/>
              </w:rPr>
            </w:pPr>
          </w:p>
        </w:tc>
      </w:tr>
      <w:tr w:rsidR="000E37E5" w:rsidRPr="000E37E5" w14:paraId="508BB7E9" w14:textId="77777777" w:rsidTr="00A87D6F">
        <w:trPr>
          <w:trHeight w:val="411"/>
        </w:trPr>
        <w:tc>
          <w:tcPr>
            <w:tcW w:w="710" w:type="dxa"/>
            <w:vAlign w:val="center"/>
          </w:tcPr>
          <w:p w14:paraId="7C01AFBE" w14:textId="77777777" w:rsidR="00504B4D" w:rsidRPr="000E37E5" w:rsidRDefault="00504B4D" w:rsidP="00504B4D">
            <w:pPr>
              <w:jc w:val="center"/>
              <w:rPr>
                <w:rFonts w:ascii="Times New Roman" w:hAnsi="Times New Roman"/>
                <w:sz w:val="26"/>
                <w:szCs w:val="26"/>
              </w:rPr>
            </w:pPr>
          </w:p>
        </w:tc>
        <w:tc>
          <w:tcPr>
            <w:tcW w:w="1701" w:type="dxa"/>
            <w:vAlign w:val="center"/>
            <w:hideMark/>
          </w:tcPr>
          <w:p w14:paraId="67C016B7"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4F344CB6"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Túi khí rèm</w:t>
            </w:r>
          </w:p>
        </w:tc>
        <w:tc>
          <w:tcPr>
            <w:tcW w:w="2835" w:type="dxa"/>
            <w:vAlign w:val="center"/>
            <w:hideMark/>
          </w:tcPr>
          <w:p w14:paraId="246FC0FA"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6E4B0F02" w14:textId="77777777" w:rsidR="00504B4D" w:rsidRPr="000E37E5" w:rsidRDefault="00504B4D" w:rsidP="00383CDD">
            <w:pPr>
              <w:jc w:val="center"/>
              <w:rPr>
                <w:rFonts w:ascii="Times New Roman" w:hAnsi="Times New Roman"/>
                <w:sz w:val="26"/>
                <w:szCs w:val="26"/>
              </w:rPr>
            </w:pPr>
          </w:p>
        </w:tc>
      </w:tr>
      <w:tr w:rsidR="000E37E5" w:rsidRPr="000E37E5" w14:paraId="041D121D" w14:textId="77777777" w:rsidTr="00A87D6F">
        <w:trPr>
          <w:trHeight w:val="411"/>
        </w:trPr>
        <w:tc>
          <w:tcPr>
            <w:tcW w:w="710" w:type="dxa"/>
            <w:vAlign w:val="center"/>
          </w:tcPr>
          <w:p w14:paraId="1B1B4CF9" w14:textId="77777777" w:rsidR="00504B4D" w:rsidRPr="000E37E5" w:rsidRDefault="00504B4D" w:rsidP="00504B4D">
            <w:pPr>
              <w:jc w:val="center"/>
              <w:rPr>
                <w:rFonts w:ascii="Times New Roman" w:hAnsi="Times New Roman"/>
                <w:sz w:val="26"/>
                <w:szCs w:val="26"/>
              </w:rPr>
            </w:pPr>
          </w:p>
        </w:tc>
        <w:tc>
          <w:tcPr>
            <w:tcW w:w="1701" w:type="dxa"/>
            <w:vAlign w:val="center"/>
            <w:hideMark/>
          </w:tcPr>
          <w:p w14:paraId="0164B272"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 </w:t>
            </w:r>
          </w:p>
        </w:tc>
        <w:tc>
          <w:tcPr>
            <w:tcW w:w="3827" w:type="dxa"/>
            <w:vAlign w:val="center"/>
            <w:hideMark/>
          </w:tcPr>
          <w:p w14:paraId="0F1E658E" w14:textId="77777777" w:rsidR="00504B4D" w:rsidRPr="000E37E5" w:rsidRDefault="00504B4D" w:rsidP="00383CDD">
            <w:pPr>
              <w:rPr>
                <w:rFonts w:ascii="Times New Roman" w:hAnsi="Times New Roman"/>
                <w:sz w:val="26"/>
                <w:szCs w:val="26"/>
              </w:rPr>
            </w:pPr>
            <w:r w:rsidRPr="000E37E5">
              <w:rPr>
                <w:rFonts w:ascii="Times New Roman" w:hAnsi="Times New Roman"/>
                <w:sz w:val="26"/>
                <w:szCs w:val="26"/>
              </w:rPr>
              <w:t>Túi khí đầu gối người lái</w:t>
            </w:r>
          </w:p>
        </w:tc>
        <w:tc>
          <w:tcPr>
            <w:tcW w:w="2835" w:type="dxa"/>
            <w:vAlign w:val="center"/>
            <w:hideMark/>
          </w:tcPr>
          <w:p w14:paraId="1C2ABD86" w14:textId="77777777" w:rsidR="00504B4D" w:rsidRPr="000E37E5" w:rsidRDefault="00504B4D" w:rsidP="00383CDD">
            <w:pPr>
              <w:jc w:val="center"/>
              <w:rPr>
                <w:rFonts w:ascii="Times New Roman" w:hAnsi="Times New Roman"/>
                <w:sz w:val="26"/>
                <w:szCs w:val="26"/>
              </w:rPr>
            </w:pPr>
            <w:r w:rsidRPr="000E37E5">
              <w:rPr>
                <w:rFonts w:ascii="Times New Roman" w:hAnsi="Times New Roman"/>
                <w:sz w:val="26"/>
                <w:szCs w:val="26"/>
              </w:rPr>
              <w:t>Có</w:t>
            </w:r>
          </w:p>
        </w:tc>
        <w:tc>
          <w:tcPr>
            <w:tcW w:w="1305" w:type="dxa"/>
          </w:tcPr>
          <w:p w14:paraId="2EB580DB" w14:textId="77777777" w:rsidR="00504B4D" w:rsidRPr="000E37E5" w:rsidRDefault="00504B4D" w:rsidP="00383CDD">
            <w:pPr>
              <w:jc w:val="center"/>
              <w:rPr>
                <w:rFonts w:ascii="Times New Roman" w:hAnsi="Times New Roman"/>
                <w:sz w:val="26"/>
                <w:szCs w:val="26"/>
              </w:rPr>
            </w:pPr>
          </w:p>
        </w:tc>
      </w:tr>
    </w:tbl>
    <w:p w14:paraId="5E164506" w14:textId="77777777" w:rsidR="00504B4D" w:rsidRPr="000E37E5" w:rsidRDefault="00504B4D" w:rsidP="009452D6">
      <w:pPr>
        <w:spacing w:before="80" w:after="80"/>
        <w:jc w:val="both"/>
        <w:rPr>
          <w:rFonts w:ascii="Times New Roman" w:hAnsi="Times New Roman"/>
          <w:sz w:val="26"/>
          <w:szCs w:val="26"/>
          <w:lang w:val="sv-SE"/>
        </w:rPr>
      </w:pPr>
    </w:p>
    <w:p w14:paraId="25FBBF88" w14:textId="77777777" w:rsidR="00DC613A" w:rsidRPr="000E37E5" w:rsidRDefault="00DC613A" w:rsidP="00DC613A">
      <w:pPr>
        <w:spacing w:before="120" w:after="120" w:line="264" w:lineRule="auto"/>
        <w:ind w:firstLine="567"/>
        <w:rPr>
          <w:rFonts w:ascii="Times New Roman" w:hAnsi="Times New Roman"/>
          <w:b/>
          <w:i/>
          <w:iCs/>
          <w:sz w:val="26"/>
          <w:szCs w:val="26"/>
          <w:lang w:val="vi-VN"/>
        </w:rPr>
      </w:pPr>
      <w:r w:rsidRPr="000E37E5">
        <w:rPr>
          <w:rFonts w:ascii="Times New Roman" w:hAnsi="Times New Roman"/>
          <w:b/>
          <w:i/>
          <w:iCs/>
          <w:sz w:val="26"/>
          <w:szCs w:val="26"/>
          <w:lang w:val="vi-VN"/>
        </w:rPr>
        <w:t>Ghi chú:</w:t>
      </w:r>
    </w:p>
    <w:p w14:paraId="45EF7B1B" w14:textId="77777777" w:rsidR="00DC613A" w:rsidRPr="000E37E5" w:rsidRDefault="00DC613A" w:rsidP="00DC613A">
      <w:pPr>
        <w:spacing w:before="120" w:after="120" w:line="264" w:lineRule="auto"/>
        <w:ind w:firstLine="567"/>
        <w:jc w:val="both"/>
        <w:rPr>
          <w:rFonts w:ascii="Times New Roman" w:hAnsi="Times New Roman"/>
          <w:iCs/>
          <w:sz w:val="26"/>
          <w:szCs w:val="26"/>
          <w:lang w:val="vi-VN"/>
        </w:rPr>
      </w:pPr>
      <w:r w:rsidRPr="000E37E5">
        <w:rPr>
          <w:rFonts w:ascii="Times New Roman" w:hAnsi="Times New Roman"/>
          <w:iCs/>
          <w:sz w:val="26"/>
          <w:szCs w:val="26"/>
          <w:lang w:val="vi-VN"/>
        </w:rPr>
        <w:t>- Ngoài các thông số yêu cầu nêu trên, Nhà thầu có thể đề xuất thêm các thông số, tính năng của sản phẩm để đảm bảo chất lượng tốt hơn.</w:t>
      </w:r>
    </w:p>
    <w:p w14:paraId="0F528537" w14:textId="77777777" w:rsidR="00DC613A" w:rsidRPr="000E37E5" w:rsidRDefault="00DC613A" w:rsidP="00DC613A">
      <w:pPr>
        <w:spacing w:before="120" w:after="120" w:line="264" w:lineRule="auto"/>
        <w:ind w:firstLine="567"/>
        <w:jc w:val="both"/>
        <w:rPr>
          <w:rFonts w:ascii="Times New Roman" w:hAnsi="Times New Roman"/>
          <w:iCs/>
          <w:sz w:val="26"/>
          <w:szCs w:val="26"/>
          <w:lang w:val="vi-VN"/>
        </w:rPr>
      </w:pPr>
      <w:r w:rsidRPr="000E37E5">
        <w:rPr>
          <w:rFonts w:ascii="Times New Roman" w:hAnsi="Times New Roman"/>
          <w:iCs/>
          <w:sz w:val="26"/>
          <w:szCs w:val="26"/>
          <w:lang w:val="vi-VN"/>
        </w:rPr>
        <w:t>- Nhà thầu có thể chào hàng hoá tương đương nhưng phải kèm theo tài liệu kỹ thuật, cataloge hàng hoá, hướng dẫn của Nhà sản xuất để chứng minh hàng hoá chào là tương đương. “Tương đương” có nghĩa là tương đương về đặc tính kỹ thuật, tính năng sử dụng, tiêu chuẩn công nghệ.</w:t>
      </w:r>
    </w:p>
    <w:p w14:paraId="6BCD509E" w14:textId="77777777" w:rsidR="00DC613A" w:rsidRPr="000E37E5" w:rsidRDefault="00DC613A" w:rsidP="00DC613A">
      <w:pPr>
        <w:spacing w:before="120" w:after="120" w:line="264" w:lineRule="auto"/>
        <w:ind w:firstLine="567"/>
        <w:jc w:val="both"/>
        <w:rPr>
          <w:rFonts w:ascii="Times New Roman" w:hAnsi="Times New Roman"/>
          <w:iCs/>
          <w:sz w:val="26"/>
          <w:szCs w:val="26"/>
          <w:lang w:val="vi-VN"/>
        </w:rPr>
      </w:pPr>
      <w:r w:rsidRPr="000E37E5">
        <w:rPr>
          <w:rFonts w:ascii="Times New Roman" w:hAnsi="Times New Roman"/>
          <w:iCs/>
          <w:sz w:val="26"/>
          <w:szCs w:val="26"/>
          <w:lang w:val="vi-VN"/>
        </w:rPr>
        <w:t>- Hàng hoá được đánh giá là đạt yêu cầu kỹ thuật khi đáp ứng tất cả các yêu cầu kỹ thuật như tại bảng yêu cầu cung cấp hàng hoá</w:t>
      </w:r>
    </w:p>
    <w:p w14:paraId="72FF487C" w14:textId="6AADE9B7" w:rsidR="00DC613A" w:rsidRPr="000E37E5" w:rsidRDefault="00DC613A" w:rsidP="00DC613A">
      <w:pPr>
        <w:spacing w:before="120" w:after="120" w:line="264" w:lineRule="auto"/>
        <w:ind w:firstLine="567"/>
        <w:jc w:val="both"/>
        <w:rPr>
          <w:rFonts w:ascii="Times New Roman" w:hAnsi="Times New Roman"/>
          <w:iCs/>
          <w:sz w:val="26"/>
          <w:szCs w:val="26"/>
          <w:lang w:val="vi-VN"/>
        </w:rPr>
      </w:pPr>
      <w:r w:rsidRPr="000E37E5">
        <w:rPr>
          <w:rFonts w:ascii="Times New Roman" w:hAnsi="Times New Roman"/>
          <w:iCs/>
          <w:sz w:val="26"/>
          <w:szCs w:val="26"/>
          <w:lang w:val="vi-VN"/>
        </w:rPr>
        <w:lastRenderedPageBreak/>
        <w:t>- Nhà thầu phải gửi tài liệu và Catalogue của nhà chế tạo. Trong trường hợp thông số kỹ thuậ</w:t>
      </w:r>
      <w:r w:rsidR="00E910CF" w:rsidRPr="000E37E5">
        <w:rPr>
          <w:rFonts w:ascii="Times New Roman" w:hAnsi="Times New Roman"/>
          <w:iCs/>
          <w:sz w:val="26"/>
          <w:szCs w:val="26"/>
          <w:lang w:val="vi-VN"/>
        </w:rPr>
        <w:t>t trong E-HS</w:t>
      </w:r>
      <w:r w:rsidR="00E910CF" w:rsidRPr="000E37E5">
        <w:rPr>
          <w:rFonts w:ascii="Times New Roman" w:hAnsi="Times New Roman"/>
          <w:iCs/>
          <w:sz w:val="26"/>
          <w:szCs w:val="26"/>
        </w:rPr>
        <w:t>DT</w:t>
      </w:r>
      <w:r w:rsidRPr="000E37E5">
        <w:rPr>
          <w:rFonts w:ascii="Times New Roman" w:hAnsi="Times New Roman"/>
          <w:iCs/>
          <w:sz w:val="26"/>
          <w:szCs w:val="26"/>
          <w:lang w:val="vi-VN"/>
        </w:rPr>
        <w:t xml:space="preserve"> có sai lệch với thông số kỹ thuật trong Catalogue thì </w:t>
      </w:r>
      <w:r w:rsidR="00346EC3" w:rsidRPr="000E37E5">
        <w:rPr>
          <w:rFonts w:ascii="Times New Roman" w:hAnsi="Times New Roman"/>
          <w:iCs/>
          <w:sz w:val="26"/>
          <w:szCs w:val="26"/>
        </w:rPr>
        <w:t>th</w:t>
      </w:r>
      <w:r w:rsidRPr="000E37E5">
        <w:rPr>
          <w:rFonts w:ascii="Times New Roman" w:hAnsi="Times New Roman"/>
          <w:iCs/>
          <w:sz w:val="26"/>
          <w:szCs w:val="26"/>
          <w:lang w:val="vi-VN"/>
        </w:rPr>
        <w:t>ông số kỹ thuật trong Catalogue sẽ được ưu tiên hơn.</w:t>
      </w:r>
    </w:p>
    <w:p w14:paraId="572C0C1D" w14:textId="5A2001B8" w:rsidR="009B2207" w:rsidRPr="000E37E5" w:rsidRDefault="009B2207" w:rsidP="009B2207">
      <w:pPr>
        <w:spacing w:before="80" w:after="80"/>
        <w:jc w:val="both"/>
        <w:rPr>
          <w:rFonts w:ascii="Times New Roman" w:hAnsi="Times New Roman"/>
          <w:b/>
          <w:bCs/>
          <w:sz w:val="26"/>
          <w:szCs w:val="26"/>
        </w:rPr>
      </w:pPr>
      <w:r w:rsidRPr="000E37E5">
        <w:rPr>
          <w:rFonts w:ascii="Times New Roman" w:hAnsi="Times New Roman"/>
          <w:b/>
          <w:bCs/>
          <w:sz w:val="26"/>
          <w:szCs w:val="26"/>
        </w:rPr>
        <w:t>4</w:t>
      </w:r>
      <w:r w:rsidR="009452D6" w:rsidRPr="000E37E5">
        <w:rPr>
          <w:rFonts w:ascii="Times New Roman" w:hAnsi="Times New Roman"/>
          <w:b/>
          <w:bCs/>
          <w:sz w:val="26"/>
          <w:szCs w:val="26"/>
        </w:rPr>
        <w:t>. Yêu cầu khác</w:t>
      </w:r>
      <w:r w:rsidRPr="000E37E5">
        <w:rPr>
          <w:rFonts w:ascii="Times New Roman" w:hAnsi="Times New Roman"/>
          <w:b/>
          <w:bCs/>
          <w:sz w:val="26"/>
          <w:szCs w:val="26"/>
        </w:rPr>
        <w:t>:</w:t>
      </w:r>
    </w:p>
    <w:p w14:paraId="5F3D68A2" w14:textId="6F8E9991" w:rsidR="009B2207" w:rsidRPr="000E37E5" w:rsidRDefault="009B2207" w:rsidP="009B2207">
      <w:pPr>
        <w:spacing w:before="80" w:after="80"/>
        <w:ind w:firstLine="720"/>
        <w:jc w:val="both"/>
        <w:rPr>
          <w:rFonts w:ascii="Times New Roman" w:hAnsi="Times New Roman"/>
          <w:iCs/>
          <w:sz w:val="26"/>
          <w:szCs w:val="26"/>
          <w:lang w:val="vi-VN"/>
        </w:rPr>
      </w:pPr>
      <w:r w:rsidRPr="000E37E5">
        <w:rPr>
          <w:rFonts w:ascii="Times New Roman" w:hAnsi="Times New Roman"/>
          <w:iCs/>
          <w:sz w:val="26"/>
          <w:szCs w:val="26"/>
        </w:rPr>
        <w:t xml:space="preserve">- </w:t>
      </w:r>
      <w:r w:rsidRPr="000E37E5">
        <w:rPr>
          <w:rFonts w:ascii="Times New Roman" w:hAnsi="Times New Roman"/>
          <w:iCs/>
          <w:sz w:val="26"/>
          <w:szCs w:val="26"/>
          <w:lang w:val="vi-VN"/>
        </w:rPr>
        <w:t>Về khả năng thực hiện nghĩa vụ bảo hành, bảo trì, duy tu, bảo dưỡng, sửa</w:t>
      </w:r>
      <w:r w:rsidRPr="000E37E5">
        <w:rPr>
          <w:rFonts w:ascii="Times New Roman" w:hAnsi="Times New Roman"/>
          <w:iCs/>
          <w:sz w:val="26"/>
          <w:szCs w:val="26"/>
          <w:lang w:val="vi-VN"/>
        </w:rPr>
        <w:br/>
        <w:t>chữa, cung cấp phụ tùng thay thế hoặc cung cấp các dịch vụ sau bán hàng bằng</w:t>
      </w:r>
      <w:r w:rsidRPr="000E37E5">
        <w:rPr>
          <w:rFonts w:ascii="Times New Roman" w:hAnsi="Times New Roman"/>
          <w:iCs/>
          <w:sz w:val="26"/>
          <w:szCs w:val="26"/>
          <w:lang w:val="vi-VN"/>
        </w:rPr>
        <w:br/>
        <w:t>một trong các cách sau đây: Nhà thầu cam kết có năng lực tự thực hiện các nghĩa</w:t>
      </w:r>
      <w:r w:rsidRPr="000E37E5">
        <w:rPr>
          <w:rFonts w:ascii="Times New Roman" w:hAnsi="Times New Roman"/>
          <w:iCs/>
          <w:sz w:val="26"/>
          <w:szCs w:val="26"/>
          <w:lang w:val="vi-VN"/>
        </w:rPr>
        <w:br/>
        <w:t>vụ bảo hành, bảo trì, duy tu, bảo dưỡng, sửa chữa, cung cấp phụ tùng thay thế hoặc</w:t>
      </w:r>
      <w:r w:rsidRPr="000E37E5">
        <w:rPr>
          <w:rFonts w:ascii="Times New Roman" w:hAnsi="Times New Roman"/>
          <w:iCs/>
          <w:sz w:val="26"/>
          <w:szCs w:val="26"/>
          <w:lang w:val="vi-VN"/>
        </w:rPr>
        <w:br/>
        <w:t>cung cấp các dịch vụ sau bán hàng theo yêu cầu của E-HSMT hoặc Nhà thầu ký</w:t>
      </w:r>
      <w:r w:rsidRPr="000E37E5">
        <w:rPr>
          <w:rFonts w:ascii="Times New Roman" w:hAnsi="Times New Roman"/>
          <w:iCs/>
          <w:sz w:val="26"/>
          <w:szCs w:val="26"/>
          <w:lang w:val="vi-VN"/>
        </w:rPr>
        <w:br/>
        <w:t>hợp đồng nguyên tắc với đơn vị có đủ khả năng thực hiện nghĩa vụ bảo hành, bảo</w:t>
      </w:r>
      <w:r w:rsidRPr="000E37E5">
        <w:rPr>
          <w:rFonts w:ascii="Times New Roman" w:hAnsi="Times New Roman"/>
          <w:iCs/>
          <w:sz w:val="26"/>
          <w:szCs w:val="26"/>
          <w:lang w:val="vi-VN"/>
        </w:rPr>
        <w:br/>
        <w:t>trì, duy tu, bảo dưỡng, sửa chữa, cung cấp phụ tùng thay thế hoặc cung cấp các</w:t>
      </w:r>
      <w:r w:rsidRPr="000E37E5">
        <w:rPr>
          <w:rFonts w:ascii="Times New Roman" w:hAnsi="Times New Roman"/>
          <w:iCs/>
          <w:sz w:val="26"/>
          <w:szCs w:val="26"/>
          <w:lang w:val="vi-VN"/>
        </w:rPr>
        <w:br/>
        <w:t>dịch vụ sau bán hàng theo yêu cầu của E-HSMT.</w:t>
      </w:r>
    </w:p>
    <w:p w14:paraId="22AC83FD" w14:textId="69C9886C" w:rsidR="009B2207" w:rsidRPr="000E37E5" w:rsidRDefault="009B2207" w:rsidP="009B2207">
      <w:pPr>
        <w:spacing w:before="80" w:after="80"/>
        <w:ind w:firstLine="720"/>
        <w:jc w:val="both"/>
        <w:rPr>
          <w:rFonts w:ascii="Times New Roman" w:hAnsi="Times New Roman"/>
          <w:iCs/>
          <w:sz w:val="26"/>
          <w:szCs w:val="26"/>
          <w:lang w:val="vi-VN"/>
        </w:rPr>
      </w:pPr>
      <w:r w:rsidRPr="000E37E5">
        <w:rPr>
          <w:rFonts w:ascii="Times New Roman" w:hAnsi="Times New Roman"/>
          <w:iCs/>
          <w:sz w:val="26"/>
          <w:szCs w:val="26"/>
          <w:lang w:val="vi-VN"/>
        </w:rPr>
        <w:t xml:space="preserve">- Kiểm tra và thử nghiệm: Chủ đầu tư có quyền kiểm tra, thử nghiệm hàng hóa được cung cấp để khẳng định hàng hóa đó có đặc tính kỹ thuật phù hợp với yêu cầu của E- HSMT. Kết quả kiểm tra thử nghiệm đạt yêu cầu kỹ thuật thì bên Mời thầu chịu mọi chi phí thử nghiệm, ngược lại nếu kết quả kiểm tra thử nghiệm không đạt yêu cầu kỹ thuật thì Nhà thầu chịu chi phí thử nghiệm và các chi phí phát sinh khác khi đó Bên Mời thầu từ chối không nhận hàng hoá. </w:t>
      </w:r>
    </w:p>
    <w:p w14:paraId="73838C1F" w14:textId="77F0F8FB" w:rsidR="009B2207" w:rsidRPr="000E37E5" w:rsidRDefault="009B2207" w:rsidP="009B2207">
      <w:pPr>
        <w:spacing w:before="80" w:after="80"/>
        <w:ind w:firstLine="720"/>
        <w:jc w:val="both"/>
        <w:rPr>
          <w:rFonts w:ascii="Times New Roman" w:hAnsi="Times New Roman"/>
          <w:iCs/>
          <w:sz w:val="26"/>
          <w:szCs w:val="26"/>
          <w:lang w:val="vi-VN"/>
        </w:rPr>
      </w:pPr>
      <w:r w:rsidRPr="000E37E5">
        <w:rPr>
          <w:rFonts w:ascii="Times New Roman" w:hAnsi="Times New Roman"/>
          <w:iCs/>
          <w:sz w:val="26"/>
          <w:szCs w:val="26"/>
        </w:rPr>
        <w:t xml:space="preserve">- </w:t>
      </w:r>
      <w:r w:rsidRPr="000E37E5">
        <w:rPr>
          <w:rFonts w:ascii="Times New Roman" w:hAnsi="Times New Roman"/>
          <w:iCs/>
          <w:sz w:val="26"/>
          <w:szCs w:val="26"/>
          <w:lang w:val="vi-VN"/>
        </w:rPr>
        <w:t>Bất kỳ hàng hóa nào qua kiểm tra, thử nghiệm mà không phù hợp với đặc tính</w:t>
      </w:r>
      <w:r w:rsidRPr="000E37E5">
        <w:rPr>
          <w:rFonts w:ascii="Times New Roman" w:hAnsi="Times New Roman"/>
          <w:iCs/>
          <w:sz w:val="26"/>
          <w:szCs w:val="26"/>
        </w:rPr>
        <w:t xml:space="preserve"> </w:t>
      </w:r>
      <w:r w:rsidRPr="000E37E5">
        <w:rPr>
          <w:rFonts w:ascii="Times New Roman" w:hAnsi="Times New Roman"/>
          <w:iCs/>
          <w:sz w:val="26"/>
          <w:szCs w:val="26"/>
          <w:lang w:val="vi-VN"/>
        </w:rPr>
        <w:t>kỹ thuật theo hợp đồng thì Chủ đầu tư có quyền từ chối và Nhà thầu phải có trách</w:t>
      </w:r>
      <w:r w:rsidRPr="000E37E5">
        <w:rPr>
          <w:rFonts w:ascii="Times New Roman" w:hAnsi="Times New Roman"/>
          <w:iCs/>
          <w:sz w:val="26"/>
          <w:szCs w:val="26"/>
        </w:rPr>
        <w:t xml:space="preserve"> </w:t>
      </w:r>
      <w:r w:rsidRPr="000E37E5">
        <w:rPr>
          <w:rFonts w:ascii="Times New Roman" w:hAnsi="Times New Roman"/>
          <w:iCs/>
          <w:sz w:val="26"/>
          <w:szCs w:val="26"/>
          <w:lang w:val="vi-VN"/>
        </w:rPr>
        <w:t>nhiệm thay thế bằng hàng hóa khác hoặc tiến hành những điều chỉnh cần thiết để</w:t>
      </w:r>
      <w:r w:rsidRPr="000E37E5">
        <w:rPr>
          <w:rFonts w:ascii="Times New Roman" w:hAnsi="Times New Roman"/>
          <w:iCs/>
          <w:sz w:val="26"/>
          <w:szCs w:val="26"/>
        </w:rPr>
        <w:t xml:space="preserve"> </w:t>
      </w:r>
      <w:r w:rsidRPr="000E37E5">
        <w:rPr>
          <w:rFonts w:ascii="Times New Roman" w:hAnsi="Times New Roman"/>
          <w:iCs/>
          <w:sz w:val="26"/>
          <w:szCs w:val="26"/>
          <w:lang w:val="vi-VN"/>
        </w:rPr>
        <w:t>đáp ứng đúng các yêu cầu về đặc tính kỹ thuật. Trường hợp Nhà thầu không có khả</w:t>
      </w:r>
      <w:r w:rsidRPr="000E37E5">
        <w:rPr>
          <w:rFonts w:ascii="Times New Roman" w:hAnsi="Times New Roman"/>
          <w:iCs/>
          <w:sz w:val="26"/>
          <w:szCs w:val="26"/>
        </w:rPr>
        <w:t xml:space="preserve"> </w:t>
      </w:r>
      <w:r w:rsidRPr="000E37E5">
        <w:rPr>
          <w:rFonts w:ascii="Times New Roman" w:hAnsi="Times New Roman"/>
          <w:iCs/>
          <w:sz w:val="26"/>
          <w:szCs w:val="26"/>
          <w:lang w:val="vi-VN"/>
        </w:rPr>
        <w:t>năng thay thế hay điều chỉnh các hàng hóa không phù hợp, Chủ đầu tư có quyền tổ</w:t>
      </w:r>
      <w:r w:rsidRPr="000E37E5">
        <w:rPr>
          <w:rFonts w:ascii="Times New Roman" w:hAnsi="Times New Roman"/>
          <w:iCs/>
          <w:sz w:val="26"/>
          <w:szCs w:val="26"/>
        </w:rPr>
        <w:t xml:space="preserve"> </w:t>
      </w:r>
      <w:r w:rsidRPr="000E37E5">
        <w:rPr>
          <w:rFonts w:ascii="Times New Roman" w:hAnsi="Times New Roman"/>
          <w:iCs/>
          <w:sz w:val="26"/>
          <w:szCs w:val="26"/>
          <w:lang w:val="vi-VN"/>
        </w:rPr>
        <w:t>chức việc thay thế hay</w:t>
      </w:r>
      <w:r w:rsidRPr="000E37E5">
        <w:rPr>
          <w:rFonts w:ascii="Times New Roman" w:hAnsi="Times New Roman"/>
          <w:iCs/>
          <w:sz w:val="26"/>
          <w:szCs w:val="26"/>
        </w:rPr>
        <w:t xml:space="preserve"> </w:t>
      </w:r>
      <w:r w:rsidRPr="000E37E5">
        <w:rPr>
          <w:rFonts w:ascii="Times New Roman" w:hAnsi="Times New Roman"/>
          <w:iCs/>
          <w:sz w:val="26"/>
          <w:szCs w:val="26"/>
          <w:lang w:val="vi-VN"/>
        </w:rPr>
        <w:t>điều chỉnh đó nếu thấy cần thiết, mọi rủi ro và chi phí liên</w:t>
      </w:r>
      <w:r w:rsidRPr="000E37E5">
        <w:rPr>
          <w:rFonts w:ascii="Times New Roman" w:hAnsi="Times New Roman"/>
          <w:iCs/>
          <w:sz w:val="26"/>
          <w:szCs w:val="26"/>
        </w:rPr>
        <w:t xml:space="preserve"> </w:t>
      </w:r>
      <w:r w:rsidRPr="000E37E5">
        <w:rPr>
          <w:rFonts w:ascii="Times New Roman" w:hAnsi="Times New Roman"/>
          <w:iCs/>
          <w:sz w:val="26"/>
          <w:szCs w:val="26"/>
          <w:lang w:val="vi-VN"/>
        </w:rPr>
        <w:t>quan do Nhà thầu chịu.</w:t>
      </w:r>
    </w:p>
    <w:p w14:paraId="132E6E99" w14:textId="77777777" w:rsidR="009B2207" w:rsidRPr="000E37E5" w:rsidRDefault="009B2207" w:rsidP="009B2207">
      <w:pPr>
        <w:spacing w:before="120" w:after="120" w:line="264" w:lineRule="auto"/>
        <w:rPr>
          <w:rFonts w:ascii="Times New Roman" w:hAnsi="Times New Roman"/>
          <w:b/>
          <w:iCs/>
          <w:sz w:val="26"/>
          <w:szCs w:val="26"/>
          <w:lang w:val="vi-VN"/>
        </w:rPr>
      </w:pPr>
    </w:p>
    <w:p w14:paraId="0989F857" w14:textId="77777777" w:rsidR="00B8226A" w:rsidRPr="000E37E5" w:rsidRDefault="00B8226A">
      <w:pPr>
        <w:rPr>
          <w:rFonts w:ascii="Times New Roman" w:hAnsi="Times New Roman"/>
          <w:sz w:val="26"/>
          <w:szCs w:val="26"/>
        </w:rPr>
      </w:pPr>
    </w:p>
    <w:sectPr w:rsidR="00B8226A" w:rsidRPr="000E3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909"/>
    <w:multiLevelType w:val="hybridMultilevel"/>
    <w:tmpl w:val="22E40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D6"/>
    <w:rsid w:val="000D6237"/>
    <w:rsid w:val="000E37E5"/>
    <w:rsid w:val="0010224A"/>
    <w:rsid w:val="00193A8A"/>
    <w:rsid w:val="001A17A7"/>
    <w:rsid w:val="001A1C57"/>
    <w:rsid w:val="001C0081"/>
    <w:rsid w:val="001C5DE3"/>
    <w:rsid w:val="00200659"/>
    <w:rsid w:val="00240C0A"/>
    <w:rsid w:val="00254843"/>
    <w:rsid w:val="002E59EE"/>
    <w:rsid w:val="002F3EC0"/>
    <w:rsid w:val="002F539C"/>
    <w:rsid w:val="00302545"/>
    <w:rsid w:val="00312481"/>
    <w:rsid w:val="0032263E"/>
    <w:rsid w:val="003432E5"/>
    <w:rsid w:val="00346EC3"/>
    <w:rsid w:val="003F5DF3"/>
    <w:rsid w:val="0041055A"/>
    <w:rsid w:val="00436593"/>
    <w:rsid w:val="004943D5"/>
    <w:rsid w:val="00497FEF"/>
    <w:rsid w:val="004A1AF6"/>
    <w:rsid w:val="004D3689"/>
    <w:rsid w:val="00500EC3"/>
    <w:rsid w:val="00504B4D"/>
    <w:rsid w:val="00521D53"/>
    <w:rsid w:val="00561186"/>
    <w:rsid w:val="00594753"/>
    <w:rsid w:val="00632BE7"/>
    <w:rsid w:val="006B21CD"/>
    <w:rsid w:val="006F218C"/>
    <w:rsid w:val="00787887"/>
    <w:rsid w:val="007D4741"/>
    <w:rsid w:val="007E0B9F"/>
    <w:rsid w:val="00820C4F"/>
    <w:rsid w:val="00887872"/>
    <w:rsid w:val="00904BA4"/>
    <w:rsid w:val="009143BE"/>
    <w:rsid w:val="0091598B"/>
    <w:rsid w:val="009418EE"/>
    <w:rsid w:val="009452D6"/>
    <w:rsid w:val="009B2207"/>
    <w:rsid w:val="00A87D6F"/>
    <w:rsid w:val="00B03F60"/>
    <w:rsid w:val="00B2254A"/>
    <w:rsid w:val="00B8226A"/>
    <w:rsid w:val="00BA1A88"/>
    <w:rsid w:val="00C37575"/>
    <w:rsid w:val="00C60E25"/>
    <w:rsid w:val="00CE266F"/>
    <w:rsid w:val="00CF53B9"/>
    <w:rsid w:val="00D1050C"/>
    <w:rsid w:val="00D61791"/>
    <w:rsid w:val="00DB123D"/>
    <w:rsid w:val="00DC206B"/>
    <w:rsid w:val="00DC613A"/>
    <w:rsid w:val="00E1786B"/>
    <w:rsid w:val="00E31C2F"/>
    <w:rsid w:val="00E67B4C"/>
    <w:rsid w:val="00E910CF"/>
    <w:rsid w:val="00E9358A"/>
    <w:rsid w:val="00EA7EFA"/>
    <w:rsid w:val="00EB52B0"/>
    <w:rsid w:val="00EB7540"/>
    <w:rsid w:val="00ED7ACD"/>
    <w:rsid w:val="00EE7993"/>
    <w:rsid w:val="00F4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B393"/>
  <w15:docId w15:val="{E872C48D-CEE6-46F5-83FB-11A2376D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575"/>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54A"/>
    <w:rPr>
      <w:rFonts w:ascii="Tahoma" w:hAnsi="Tahoma" w:cs="Tahoma"/>
      <w:sz w:val="16"/>
      <w:szCs w:val="16"/>
    </w:rPr>
  </w:style>
  <w:style w:type="character" w:customStyle="1" w:styleId="BalloonTextChar">
    <w:name w:val="Balloon Text Char"/>
    <w:basedOn w:val="DefaultParagraphFont"/>
    <w:link w:val="BalloonText"/>
    <w:uiPriority w:val="99"/>
    <w:semiHidden/>
    <w:rsid w:val="00B2254A"/>
    <w:rPr>
      <w:rFonts w:ascii="Tahoma" w:eastAsia="DengXian" w:hAnsi="Tahoma" w:cs="Tahoma"/>
      <w:sz w:val="16"/>
      <w:szCs w:val="16"/>
      <w:lang w:eastAsia="zh-CN"/>
    </w:rPr>
  </w:style>
  <w:style w:type="paragraph" w:styleId="ListParagraph">
    <w:name w:val="List Paragraph"/>
    <w:basedOn w:val="Normal"/>
    <w:uiPriority w:val="34"/>
    <w:qFormat/>
    <w:rsid w:val="000D6237"/>
    <w:pPr>
      <w:ind w:left="720"/>
      <w:contextualSpacing/>
    </w:pPr>
  </w:style>
  <w:style w:type="character" w:customStyle="1" w:styleId="fontstyle01">
    <w:name w:val="fontstyle01"/>
    <w:basedOn w:val="DefaultParagraphFont"/>
    <w:rsid w:val="00DC613A"/>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DC613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44390">
      <w:bodyDiv w:val="1"/>
      <w:marLeft w:val="0"/>
      <w:marRight w:val="0"/>
      <w:marTop w:val="0"/>
      <w:marBottom w:val="0"/>
      <w:divBdr>
        <w:top w:val="none" w:sz="0" w:space="0" w:color="auto"/>
        <w:left w:val="none" w:sz="0" w:space="0" w:color="auto"/>
        <w:bottom w:val="none" w:sz="0" w:space="0" w:color="auto"/>
        <w:right w:val="none" w:sz="0" w:space="0" w:color="auto"/>
      </w:divBdr>
    </w:div>
    <w:div w:id="1342316943">
      <w:bodyDiv w:val="1"/>
      <w:marLeft w:val="0"/>
      <w:marRight w:val="0"/>
      <w:marTop w:val="0"/>
      <w:marBottom w:val="0"/>
      <w:divBdr>
        <w:top w:val="none" w:sz="0" w:space="0" w:color="auto"/>
        <w:left w:val="none" w:sz="0" w:space="0" w:color="auto"/>
        <w:bottom w:val="none" w:sz="0" w:space="0" w:color="auto"/>
        <w:right w:val="none" w:sz="0" w:space="0" w:color="auto"/>
      </w:divBdr>
    </w:div>
    <w:div w:id="1624385450">
      <w:bodyDiv w:val="1"/>
      <w:marLeft w:val="0"/>
      <w:marRight w:val="0"/>
      <w:marTop w:val="0"/>
      <w:marBottom w:val="0"/>
      <w:divBdr>
        <w:top w:val="none" w:sz="0" w:space="0" w:color="auto"/>
        <w:left w:val="none" w:sz="0" w:space="0" w:color="auto"/>
        <w:bottom w:val="none" w:sz="0" w:space="0" w:color="auto"/>
        <w:right w:val="none" w:sz="0" w:space="0" w:color="auto"/>
      </w:divBdr>
    </w:div>
    <w:div w:id="19680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7C1DF-3970-4DD1-9DF2-72034AC6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1037200240 Trần Thị Thùy Trang</dc:creator>
  <cp:keywords/>
  <dc:description/>
  <cp:lastModifiedBy>ADMIN</cp:lastModifiedBy>
  <cp:revision>4</cp:revision>
  <cp:lastPrinted>2023-08-15T08:38:00Z</cp:lastPrinted>
  <dcterms:created xsi:type="dcterms:W3CDTF">2025-08-26T07:18:00Z</dcterms:created>
  <dcterms:modified xsi:type="dcterms:W3CDTF">2025-08-27T02:00:00Z</dcterms:modified>
</cp:coreProperties>
</file>