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5E0A6A" w:rsidRPr="00232099">
        <w:rPr>
          <w:b/>
          <w:noProof/>
          <w:sz w:val="28"/>
          <w:szCs w:val="28"/>
        </w:rPr>
        <w:t>một phần địa bàn tỉnh Vĩnh Long (thuộc phạm vi tỉnh Trà Vinh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5E0A6A" w:rsidRPr="005E0A6A" w:rsidRDefault="005E0A6A" w:rsidP="005E0A6A">
      <w:pPr>
        <w:pStyle w:val="Default"/>
        <w:ind w:left="709"/>
        <w:rPr>
          <w:sz w:val="26"/>
          <w:szCs w:val="16"/>
        </w:rPr>
      </w:pPr>
      <w:bookmarkStart w:id="0" w:name="_GoBack"/>
      <w:r w:rsidRPr="005E0A6A">
        <w:rPr>
          <w:sz w:val="26"/>
          <w:szCs w:val="16"/>
        </w:rPr>
        <w:t xml:space="preserve">- Thi công kéo cáp treo: 33.600 m </w:t>
      </w:r>
    </w:p>
    <w:p w:rsidR="005E0A6A" w:rsidRPr="005E0A6A" w:rsidRDefault="005E0A6A" w:rsidP="005E0A6A">
      <w:pPr>
        <w:pStyle w:val="Default"/>
        <w:ind w:left="709"/>
        <w:rPr>
          <w:sz w:val="26"/>
          <w:szCs w:val="16"/>
        </w:rPr>
      </w:pPr>
      <w:r w:rsidRPr="005E0A6A">
        <w:rPr>
          <w:sz w:val="26"/>
          <w:szCs w:val="16"/>
        </w:rPr>
        <w:t xml:space="preserve">- Thi công cống bể có sẵn: 1.000 m </w:t>
      </w:r>
    </w:p>
    <w:p w:rsidR="005E0A6A" w:rsidRPr="005E0A6A" w:rsidRDefault="005E0A6A" w:rsidP="005E0A6A">
      <w:pPr>
        <w:pStyle w:val="Default"/>
        <w:ind w:left="709"/>
        <w:rPr>
          <w:sz w:val="26"/>
          <w:szCs w:val="16"/>
        </w:rPr>
      </w:pPr>
      <w:r w:rsidRPr="005E0A6A">
        <w:rPr>
          <w:sz w:val="26"/>
          <w:szCs w:val="16"/>
        </w:rPr>
        <w:t xml:space="preserve">- Thi công cống bể mới: 3.200 m </w:t>
      </w:r>
    </w:p>
    <w:p w:rsidR="005E0A6A" w:rsidRDefault="005E0A6A" w:rsidP="005E0A6A">
      <w:pPr>
        <w:pStyle w:val="Default"/>
        <w:ind w:left="709"/>
        <w:rPr>
          <w:sz w:val="16"/>
          <w:szCs w:val="16"/>
        </w:rPr>
      </w:pPr>
      <w:r w:rsidRPr="005E0A6A">
        <w:rPr>
          <w:sz w:val="26"/>
          <w:szCs w:val="16"/>
        </w:rPr>
        <w:t xml:space="preserve">- Thi công trồng cột: 109 cột </w:t>
      </w:r>
      <w:bookmarkEnd w:id="0"/>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E0A6A" w:rsidRPr="00232099">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760" w:type="dxa"/>
        <w:tblLook w:val="04A0" w:firstRow="1" w:lastRow="0" w:firstColumn="1" w:lastColumn="0" w:noHBand="0" w:noVBand="1"/>
      </w:tblPr>
      <w:tblGrid>
        <w:gridCol w:w="960"/>
        <w:gridCol w:w="5700"/>
        <w:gridCol w:w="2100"/>
      </w:tblGrid>
      <w:tr w:rsidR="00CA57DE" w:rsidRPr="00CA57DE" w:rsidTr="00CA57DE">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b/>
                <w:bCs/>
                <w:szCs w:val="24"/>
              </w:rPr>
            </w:pPr>
            <w:r w:rsidRPr="00CA57DE">
              <w:rPr>
                <w:b/>
                <w:bCs/>
                <w:szCs w:val="24"/>
              </w:rPr>
              <w:t>STT</w:t>
            </w:r>
          </w:p>
        </w:tc>
        <w:tc>
          <w:tcPr>
            <w:tcW w:w="5700" w:type="dxa"/>
            <w:tcBorders>
              <w:top w:val="single" w:sz="4" w:space="0" w:color="auto"/>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b/>
                <w:bCs/>
                <w:szCs w:val="24"/>
              </w:rPr>
            </w:pPr>
            <w:r w:rsidRPr="00CA57DE">
              <w:rPr>
                <w:b/>
                <w:bCs/>
                <w:szCs w:val="24"/>
              </w:rPr>
              <w:t xml:space="preserve">Mô tả </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b/>
                <w:bCs/>
                <w:szCs w:val="24"/>
              </w:rPr>
            </w:pPr>
            <w:r w:rsidRPr="00CA57DE">
              <w:rPr>
                <w:b/>
                <w:bCs/>
                <w:szCs w:val="24"/>
              </w:rPr>
              <w:t>Đơn vị tính</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b/>
                <w:bCs/>
                <w:szCs w:val="24"/>
              </w:rPr>
            </w:pPr>
            <w:r w:rsidRPr="00CA57DE">
              <w:rPr>
                <w:b/>
                <w:bCs/>
                <w:szCs w:val="24"/>
              </w:rPr>
              <w:t>Vật tư A cấp tuyến cáp treo</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right"/>
              <w:rPr>
                <w:color w:val="000000"/>
                <w:sz w:val="22"/>
                <w:szCs w:val="22"/>
              </w:rPr>
            </w:pPr>
            <w:r w:rsidRPr="00CA57DE">
              <w:rPr>
                <w:color w:val="000000"/>
                <w:sz w:val="22"/>
                <w:szCs w:val="22"/>
              </w:rPr>
              <w:t> </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treo ADSS 24 sợi - KV100m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3</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treo ADSS 24 sợi - KV100 (chống gặm nhấm)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4</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5</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21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6</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7</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Bộ treo cáp ADSS KV100m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8</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Bộ néo 2 hướng cho cáp ADSS KV100m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9</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Đế ốp D12</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10</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Gông treo cáp dự phòng (1 bộ gông G6+2 bộ gông E6)</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11</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Dây đai inox 0,7x20mm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12</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Khóa đai inox (cho dây loại 0,7x20mm)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13</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Biển báo cáp quang Quân sự</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14</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Biển báo độ cao của cáp</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15</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b/>
                <w:bCs/>
                <w:szCs w:val="24"/>
              </w:rPr>
            </w:pPr>
            <w:r w:rsidRPr="00CA57DE">
              <w:rPr>
                <w:b/>
                <w:bCs/>
                <w:szCs w:val="24"/>
              </w:rPr>
              <w:t>Vật tư A cấp tuyến cống bể có sẵn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right"/>
              <w:rPr>
                <w:color w:val="000000"/>
                <w:sz w:val="22"/>
                <w:szCs w:val="22"/>
              </w:rPr>
            </w:pPr>
            <w:r w:rsidRPr="00CA57DE">
              <w:rPr>
                <w:color w:val="000000"/>
                <w:sz w:val="22"/>
                <w:szCs w:val="22"/>
              </w:rPr>
              <w:t> </w:t>
            </w:r>
          </w:p>
        </w:tc>
      </w:tr>
      <w:tr w:rsidR="00CA57DE" w:rsidRPr="00CA57DE" w:rsidTr="00CA57DE">
        <w:trPr>
          <w:trHeight w:val="3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16</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17</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18</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19</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20</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b/>
                <w:bCs/>
                <w:szCs w:val="24"/>
              </w:rPr>
            </w:pPr>
            <w:r w:rsidRPr="00CA57DE">
              <w:rPr>
                <w:b/>
                <w:bCs/>
                <w:szCs w:val="24"/>
              </w:rPr>
              <w:t>Vật tư A cấp tuyến cống bể xây mới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right"/>
              <w:rPr>
                <w:color w:val="000000"/>
                <w:sz w:val="22"/>
                <w:szCs w:val="22"/>
              </w:rPr>
            </w:pPr>
            <w:r w:rsidRPr="00CA57DE">
              <w:rPr>
                <w:color w:val="000000"/>
                <w:sz w:val="22"/>
                <w:szCs w:val="22"/>
              </w:rPr>
              <w:t> </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21</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22</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23</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7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24</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lastRenderedPageBreak/>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E0A6A" w:rsidRPr="00232099">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w:t>
      </w:r>
      <w:r w:rsidRPr="00894351">
        <w:rPr>
          <w:sz w:val="28"/>
          <w:szCs w:val="28"/>
          <w:lang w:val="nl-NL"/>
        </w:rPr>
        <w:lastRenderedPageBreak/>
        <w:t>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lastRenderedPageBreak/>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lastRenderedPageBreak/>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lastRenderedPageBreak/>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lastRenderedPageBreak/>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lastRenderedPageBreak/>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w:t>
      </w:r>
      <w:r w:rsidRPr="00894351">
        <w:rPr>
          <w:sz w:val="28"/>
          <w:szCs w:val="28"/>
        </w:rPr>
        <w:lastRenderedPageBreak/>
        <w:t xml:space="preserve">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 xml:space="preserve">Yêu cầu về khoảng cách giữa tuyến cáp treo song song với tuyến cột điện </w:t>
      </w:r>
      <w:r w:rsidRPr="00D16E64">
        <w:rPr>
          <w:b/>
          <w:spacing w:val="-2"/>
          <w:sz w:val="28"/>
          <w:szCs w:val="28"/>
        </w:rPr>
        <w:lastRenderedPageBreak/>
        <w:t>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lastRenderedPageBreak/>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trên cùng &lt; 380mm yêu cầu đổ 1 lớp bê tông có cấp độ bền chịu nén của bê tông B12,5 (tương đương mác M150) dày 100 mm, rộng bằng mặt rãnh. Vị trí: phía trên </w:t>
            </w:r>
            <w:r w:rsidRPr="00894351">
              <w:lastRenderedPageBreak/>
              <w:t>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lastRenderedPageBreak/>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lastRenderedPageBreak/>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lastRenderedPageBreak/>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5" o:title=""/>
                </v:shape>
                <o:OLEObject Type="Embed" ProgID="PBrush" ShapeID="_x0000_i1025" DrawAspect="Content" ObjectID="_1817284303"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7" o:title=""/>
                </v:shape>
                <o:OLEObject Type="Embed" ProgID="PBrush" ShapeID="_x0000_i1026" DrawAspect="Content" ObjectID="_1817284304"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9" o:title=""/>
                </v:shape>
                <o:OLEObject Type="Embed" ProgID="PBrush" ShapeID="_x0000_i1027" DrawAspect="Content" ObjectID="_1817284305"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1" o:title=""/>
                </v:shape>
                <o:OLEObject Type="Embed" ProgID="PBrush" ShapeID="_x0000_i1028" DrawAspect="Content" ObjectID="_1817284306"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0"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0"/>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1"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1"/>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3"/>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868E2"/>
    <w:rsid w:val="004401E9"/>
    <w:rsid w:val="00523382"/>
    <w:rsid w:val="00526F98"/>
    <w:rsid w:val="00544F1C"/>
    <w:rsid w:val="005879E4"/>
    <w:rsid w:val="005E0A6A"/>
    <w:rsid w:val="005E0E21"/>
    <w:rsid w:val="00644AEC"/>
    <w:rsid w:val="006723FD"/>
    <w:rsid w:val="0069423D"/>
    <w:rsid w:val="007427B1"/>
    <w:rsid w:val="0080093A"/>
    <w:rsid w:val="0099139B"/>
    <w:rsid w:val="00994A31"/>
    <w:rsid w:val="00A337BC"/>
    <w:rsid w:val="00AA27D8"/>
    <w:rsid w:val="00B22785"/>
    <w:rsid w:val="00B635FF"/>
    <w:rsid w:val="00B812C7"/>
    <w:rsid w:val="00C510C5"/>
    <w:rsid w:val="00CA57DE"/>
    <w:rsid w:val="00CF6CED"/>
    <w:rsid w:val="00D515B2"/>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1238815"/>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5E0A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513252">
      <w:bodyDiv w:val="1"/>
      <w:marLeft w:val="0"/>
      <w:marRight w:val="0"/>
      <w:marTop w:val="0"/>
      <w:marBottom w:val="0"/>
      <w:divBdr>
        <w:top w:val="none" w:sz="0" w:space="0" w:color="auto"/>
        <w:left w:val="none" w:sz="0" w:space="0" w:color="auto"/>
        <w:bottom w:val="none" w:sz="0" w:space="0" w:color="auto"/>
        <w:right w:val="none" w:sz="0" w:space="0" w:color="auto"/>
      </w:divBdr>
    </w:div>
    <w:div w:id="801534483">
      <w:bodyDiv w:val="1"/>
      <w:marLeft w:val="0"/>
      <w:marRight w:val="0"/>
      <w:marTop w:val="0"/>
      <w:marBottom w:val="0"/>
      <w:divBdr>
        <w:top w:val="none" w:sz="0" w:space="0" w:color="auto"/>
        <w:left w:val="none" w:sz="0" w:space="0" w:color="auto"/>
        <w:bottom w:val="none" w:sz="0" w:space="0" w:color="auto"/>
        <w:right w:val="none" w:sz="0" w:space="0" w:color="auto"/>
      </w:divBdr>
    </w:div>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1001</TotalTime>
  <Pages>38</Pages>
  <Words>11450</Words>
  <Characters>65268</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26</cp:revision>
  <dcterms:created xsi:type="dcterms:W3CDTF">2024-08-26T09:17:00Z</dcterms:created>
  <dcterms:modified xsi:type="dcterms:W3CDTF">2025-08-21T05:25:00Z</dcterms:modified>
</cp:coreProperties>
</file>