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37F7" w14:textId="77777777" w:rsidR="00375C3A" w:rsidRPr="00375C3A" w:rsidRDefault="00375C3A" w:rsidP="00375C3A">
      <w:pPr>
        <w:pStyle w:val="Heading2List"/>
      </w:pPr>
      <w:bookmarkStart w:id="0" w:name="_GoBack"/>
      <w:bookmarkEnd w:id="0"/>
      <w:r w:rsidRPr="00375C3A">
        <w:t>PHẦN 2: YÊU CẦU VỀ KỸ THUẬT</w:t>
      </w:r>
    </w:p>
    <w:p w14:paraId="0B32C4F1" w14:textId="77777777" w:rsidR="00375C3A" w:rsidRPr="00375C3A" w:rsidRDefault="00375C3A" w:rsidP="00375C3A">
      <w:pPr>
        <w:pStyle w:val="Heading2List"/>
      </w:pPr>
      <w:r w:rsidRPr="00375C3A">
        <w:t>CHƯƠNG V: YÊU CẦU VỀ KỸ THUẬT</w:t>
      </w:r>
    </w:p>
    <w:p w14:paraId="35BA0C98" w14:textId="77777777" w:rsidR="00375C3A" w:rsidRPr="00375C3A" w:rsidRDefault="00375C3A" w:rsidP="00375C3A">
      <w:pPr>
        <w:pStyle w:val="ListParagraph"/>
        <w:widowControl w:val="0"/>
        <w:numPr>
          <w:ilvl w:val="0"/>
          <w:numId w:val="22"/>
        </w:numPr>
        <w:spacing w:after="0" w:line="240" w:lineRule="auto"/>
        <w:ind w:left="709" w:hanging="425"/>
        <w:jc w:val="both"/>
        <w:rPr>
          <w:rFonts w:asciiTheme="majorHAnsi" w:hAnsiTheme="majorHAnsi" w:cstheme="majorHAnsi"/>
          <w:b/>
          <w:color w:val="000000" w:themeColor="text1"/>
          <w:sz w:val="26"/>
          <w:szCs w:val="26"/>
          <w:lang w:val="nl-NL"/>
        </w:rPr>
      </w:pPr>
      <w:r w:rsidRPr="00375C3A">
        <w:rPr>
          <w:rFonts w:asciiTheme="majorHAnsi" w:hAnsiTheme="majorHAnsi" w:cstheme="majorHAnsi"/>
          <w:b/>
          <w:color w:val="000000" w:themeColor="text1"/>
          <w:sz w:val="26"/>
          <w:szCs w:val="26"/>
          <w:lang w:val="nl-NL"/>
        </w:rPr>
        <w:t>QUY ĐỊNH CÁCH THỨC TRẢ LỜI YÊU CẦU KỸ THUẬT:</w:t>
      </w:r>
    </w:p>
    <w:p w14:paraId="3D820227" w14:textId="77777777" w:rsidR="00375C3A" w:rsidRPr="00375C3A" w:rsidRDefault="00375C3A" w:rsidP="00375C3A">
      <w:pPr>
        <w:pStyle w:val="ListParagraph"/>
        <w:widowControl w:val="0"/>
        <w:numPr>
          <w:ilvl w:val="0"/>
          <w:numId w:val="23"/>
        </w:numPr>
        <w:spacing w:after="0" w:line="240" w:lineRule="auto"/>
        <w:ind w:hanging="436"/>
        <w:jc w:val="both"/>
        <w:rPr>
          <w:rFonts w:asciiTheme="majorHAnsi" w:hAnsiTheme="majorHAnsi" w:cstheme="majorHAnsi"/>
          <w:b/>
          <w:color w:val="000000" w:themeColor="text1"/>
          <w:sz w:val="26"/>
          <w:szCs w:val="26"/>
          <w:lang w:val="nl-NL"/>
        </w:rPr>
      </w:pPr>
      <w:r w:rsidRPr="00375C3A">
        <w:rPr>
          <w:rFonts w:asciiTheme="majorHAnsi" w:hAnsiTheme="majorHAnsi" w:cstheme="majorHAnsi"/>
          <w:b/>
          <w:color w:val="000000" w:themeColor="text1"/>
          <w:sz w:val="26"/>
          <w:szCs w:val="26"/>
          <w:lang w:val="nl-NL"/>
        </w:rPr>
        <w:t>Quy định chung</w:t>
      </w:r>
    </w:p>
    <w:p w14:paraId="3F997154" w14:textId="77777777" w:rsidR="00375C3A" w:rsidRPr="00375C3A" w:rsidRDefault="00375C3A" w:rsidP="00375C3A">
      <w:pPr>
        <w:widowControl w:val="0"/>
        <w:numPr>
          <w:ilvl w:val="0"/>
          <w:numId w:val="21"/>
        </w:numPr>
        <w:tabs>
          <w:tab w:val="left" w:pos="284"/>
        </w:tabs>
        <w:spacing w:before="120" w:after="0"/>
        <w:ind w:left="0" w:firstLine="0"/>
        <w:jc w:val="both"/>
        <w:rPr>
          <w:rFonts w:asciiTheme="majorHAnsi" w:hAnsiTheme="majorHAnsi" w:cstheme="majorHAnsi"/>
          <w:color w:val="000000" w:themeColor="text1"/>
          <w:sz w:val="26"/>
          <w:szCs w:val="26"/>
          <w:lang w:val="nl-NL"/>
        </w:rPr>
      </w:pPr>
      <w:r w:rsidRPr="00375C3A">
        <w:rPr>
          <w:rFonts w:asciiTheme="majorHAnsi" w:hAnsiTheme="majorHAnsi" w:cstheme="majorHAnsi"/>
          <w:color w:val="000000" w:themeColor="text1"/>
          <w:sz w:val="26"/>
          <w:szCs w:val="26"/>
          <w:lang w:val="nl-NL"/>
        </w:rPr>
        <w:t xml:space="preserve">Nhà thầu cần cung cấp câu trả lời riêng biệt cho mỗi yêu cầu kỹ thuật chi tiết. </w:t>
      </w:r>
    </w:p>
    <w:p w14:paraId="7C9D7137" w14:textId="77777777" w:rsidR="00375C3A" w:rsidRPr="00375C3A" w:rsidRDefault="00375C3A" w:rsidP="00375C3A">
      <w:pPr>
        <w:widowControl w:val="0"/>
        <w:numPr>
          <w:ilvl w:val="0"/>
          <w:numId w:val="21"/>
        </w:numPr>
        <w:tabs>
          <w:tab w:val="left" w:pos="284"/>
        </w:tabs>
        <w:spacing w:before="120" w:after="0"/>
        <w:ind w:left="0" w:firstLine="0"/>
        <w:jc w:val="both"/>
        <w:rPr>
          <w:rFonts w:asciiTheme="majorHAnsi" w:hAnsiTheme="majorHAnsi" w:cstheme="majorHAnsi"/>
          <w:color w:val="000000" w:themeColor="text1"/>
          <w:sz w:val="26"/>
          <w:szCs w:val="26"/>
          <w:lang w:val="nl-NL"/>
        </w:rPr>
      </w:pPr>
      <w:r w:rsidRPr="00375C3A">
        <w:rPr>
          <w:rFonts w:asciiTheme="majorHAnsi" w:hAnsiTheme="majorHAnsi" w:cstheme="majorHAnsi"/>
          <w:color w:val="000000" w:themeColor="text1"/>
          <w:sz w:val="26"/>
          <w:szCs w:val="26"/>
          <w:lang w:val="nl-NL"/>
        </w:rPr>
        <w:t xml:space="preserve">Đối với mỗi yêu cầu, Nhà thầu cần giải thích chi tiết, rõ ràng và cung cấp thông tin, dẫn chứng (mô tả, ảnh chụp màn hình, v.v.) để trả lời. </w:t>
      </w:r>
    </w:p>
    <w:p w14:paraId="3F0D32AE" w14:textId="77777777" w:rsidR="00375C3A" w:rsidRPr="00375C3A" w:rsidRDefault="00375C3A" w:rsidP="00375C3A">
      <w:pPr>
        <w:widowControl w:val="0"/>
        <w:numPr>
          <w:ilvl w:val="0"/>
          <w:numId w:val="21"/>
        </w:numPr>
        <w:tabs>
          <w:tab w:val="left" w:pos="284"/>
        </w:tabs>
        <w:spacing w:before="120" w:after="0"/>
        <w:ind w:left="0" w:firstLine="0"/>
        <w:jc w:val="both"/>
        <w:rPr>
          <w:rFonts w:asciiTheme="majorHAnsi" w:hAnsiTheme="majorHAnsi" w:cstheme="majorHAnsi"/>
          <w:color w:val="000000" w:themeColor="text1"/>
          <w:sz w:val="26"/>
          <w:szCs w:val="26"/>
          <w:lang w:val="nl-NL"/>
        </w:rPr>
      </w:pPr>
      <w:r w:rsidRPr="00375C3A">
        <w:rPr>
          <w:rFonts w:asciiTheme="majorHAnsi" w:hAnsiTheme="majorHAnsi" w:cstheme="majorHAnsi"/>
          <w:color w:val="000000" w:themeColor="text1"/>
          <w:sz w:val="26"/>
          <w:szCs w:val="26"/>
          <w:lang w:val="nl-NL"/>
        </w:rPr>
        <w:t>Trong trường hợp Nhà thầu cung cấp tham chiếu đến các thông tin chi tiết, thông tin tham chiếu phải xác định rõ tên tài liệu, số trang và đoạn tài liệu.</w:t>
      </w:r>
    </w:p>
    <w:p w14:paraId="785E2608" w14:textId="030EBAAE" w:rsidR="00375C3A" w:rsidRPr="00375C3A" w:rsidRDefault="00375C3A" w:rsidP="00375C3A">
      <w:pPr>
        <w:widowControl w:val="0"/>
        <w:numPr>
          <w:ilvl w:val="0"/>
          <w:numId w:val="21"/>
        </w:numPr>
        <w:tabs>
          <w:tab w:val="left" w:pos="284"/>
        </w:tabs>
        <w:spacing w:before="120" w:after="0"/>
        <w:ind w:left="0" w:firstLine="0"/>
        <w:jc w:val="both"/>
        <w:rPr>
          <w:rFonts w:asciiTheme="majorHAnsi" w:hAnsiTheme="majorHAnsi" w:cstheme="majorHAnsi"/>
          <w:color w:val="000000" w:themeColor="text1"/>
          <w:sz w:val="26"/>
          <w:szCs w:val="26"/>
          <w:lang w:val="nl-NL"/>
        </w:rPr>
      </w:pPr>
      <w:r w:rsidRPr="00375C3A">
        <w:rPr>
          <w:rFonts w:asciiTheme="majorHAnsi" w:hAnsiTheme="majorHAnsi" w:cstheme="majorHAnsi"/>
          <w:color w:val="000000" w:themeColor="text1"/>
          <w:sz w:val="26"/>
          <w:szCs w:val="26"/>
          <w:lang w:val="nl-NL"/>
        </w:rPr>
        <w:t>Để chuẩn bị nội dung trả lời đối với từng yêu cầu, đề nghị Nhà thầu sử dụng Bảng mẫu Trả lời dưới đây. Nhà thầu cũng cần lưu ý ghi một trong các mức độ đáp ứng phù hợp nhất (Y</w:t>
      </w:r>
      <w:r w:rsidR="00B705AB">
        <w:rPr>
          <w:rFonts w:asciiTheme="majorHAnsi" w:hAnsiTheme="majorHAnsi" w:cstheme="majorHAnsi"/>
          <w:color w:val="000000" w:themeColor="text1"/>
          <w:sz w:val="26"/>
          <w:szCs w:val="26"/>
          <w:lang w:val="nl-NL"/>
        </w:rPr>
        <w:t xml:space="preserve"> - Có</w:t>
      </w:r>
      <w:r w:rsidRPr="00375C3A">
        <w:rPr>
          <w:rFonts w:asciiTheme="majorHAnsi" w:hAnsiTheme="majorHAnsi" w:cstheme="majorHAnsi"/>
          <w:color w:val="000000" w:themeColor="text1"/>
          <w:sz w:val="26"/>
          <w:szCs w:val="26"/>
          <w:lang w:val="nl-NL"/>
        </w:rPr>
        <w:t xml:space="preserve"> hoặc N</w:t>
      </w:r>
      <w:r w:rsidR="00B705AB">
        <w:rPr>
          <w:rFonts w:asciiTheme="majorHAnsi" w:hAnsiTheme="majorHAnsi" w:cstheme="majorHAnsi"/>
          <w:color w:val="000000" w:themeColor="text1"/>
          <w:sz w:val="26"/>
          <w:szCs w:val="26"/>
          <w:lang w:val="nl-NL"/>
        </w:rPr>
        <w:t xml:space="preserve"> – Không có</w:t>
      </w:r>
      <w:r w:rsidRPr="00375C3A">
        <w:rPr>
          <w:rFonts w:asciiTheme="majorHAnsi" w:hAnsiTheme="majorHAnsi" w:cstheme="majorHAnsi"/>
          <w:color w:val="000000" w:themeColor="text1"/>
          <w:sz w:val="26"/>
          <w:szCs w:val="26"/>
          <w:lang w:val="nl-NL"/>
        </w:rPr>
        <w:t>) vào cột bên cạnh (cột 3) cho câu trả lời của mình. Bất kỳ yêu cầu nào không có câu trả lời của Nhà thầu sẽ được coi như là yêu cầu đó không đáp ứng</w:t>
      </w:r>
      <w:r w:rsidRPr="00375C3A">
        <w:rPr>
          <w:rFonts w:asciiTheme="majorHAnsi" w:hAnsiTheme="majorHAnsi" w:cstheme="majorHAnsi"/>
          <w:color w:val="000000" w:themeColor="text1"/>
          <w:sz w:val="26"/>
          <w:szCs w:val="26"/>
          <w:lang w:val="vi-VN"/>
        </w:rPr>
        <w:t>.</w:t>
      </w:r>
    </w:p>
    <w:p w14:paraId="4EE60587" w14:textId="77777777" w:rsidR="00375C3A" w:rsidRPr="00375C3A" w:rsidRDefault="00375C3A" w:rsidP="00375C3A">
      <w:pPr>
        <w:pStyle w:val="ListParagraph"/>
        <w:widowControl w:val="0"/>
        <w:numPr>
          <w:ilvl w:val="0"/>
          <w:numId w:val="23"/>
        </w:numPr>
        <w:spacing w:after="0" w:line="240" w:lineRule="auto"/>
        <w:ind w:hanging="436"/>
        <w:jc w:val="both"/>
        <w:rPr>
          <w:rFonts w:asciiTheme="majorHAnsi" w:hAnsiTheme="majorHAnsi" w:cstheme="majorHAnsi"/>
          <w:b/>
          <w:color w:val="000000" w:themeColor="text1"/>
          <w:sz w:val="26"/>
          <w:szCs w:val="26"/>
        </w:rPr>
      </w:pPr>
      <w:r w:rsidRPr="00375C3A">
        <w:rPr>
          <w:rFonts w:asciiTheme="majorHAnsi" w:hAnsiTheme="majorHAnsi" w:cstheme="majorHAnsi"/>
          <w:b/>
          <w:color w:val="000000" w:themeColor="text1"/>
          <w:sz w:val="26"/>
          <w:szCs w:val="26"/>
          <w:lang w:val="nl-NL"/>
        </w:rPr>
        <w:t>B</w:t>
      </w:r>
      <w:r w:rsidRPr="00375C3A">
        <w:rPr>
          <w:rFonts w:asciiTheme="majorHAnsi" w:hAnsiTheme="majorHAnsi" w:cstheme="majorHAnsi"/>
          <w:b/>
          <w:color w:val="000000" w:themeColor="text1"/>
          <w:sz w:val="26"/>
          <w:szCs w:val="26"/>
        </w:rPr>
        <w:t>ảng mẫu trả lời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148"/>
        <w:gridCol w:w="4074"/>
        <w:gridCol w:w="2060"/>
        <w:gridCol w:w="2063"/>
      </w:tblGrid>
      <w:tr w:rsidR="00375C3A" w:rsidRPr="00375C3A" w14:paraId="1350B2FC" w14:textId="77777777" w:rsidTr="00F71892">
        <w:trPr>
          <w:cantSplit/>
          <w:trHeight w:val="726"/>
        </w:trPr>
        <w:tc>
          <w:tcPr>
            <w:tcW w:w="614" w:type="pct"/>
            <w:shd w:val="clear" w:color="auto" w:fill="BFBFBF" w:themeFill="background1" w:themeFillShade="BF"/>
            <w:vAlign w:val="center"/>
            <w:hideMark/>
          </w:tcPr>
          <w:p w14:paraId="696EF95C"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r w:rsidRPr="00375C3A">
              <w:rPr>
                <w:rFonts w:asciiTheme="majorHAnsi" w:hAnsiTheme="majorHAnsi" w:cstheme="majorHAnsi"/>
                <w:b/>
                <w:bCs/>
                <w:color w:val="000000" w:themeColor="text1"/>
                <w:sz w:val="26"/>
                <w:szCs w:val="26"/>
              </w:rPr>
              <w:t>Mã số</w:t>
            </w:r>
          </w:p>
        </w:tc>
        <w:tc>
          <w:tcPr>
            <w:tcW w:w="2180" w:type="pct"/>
            <w:shd w:val="clear" w:color="auto" w:fill="BFBFBF" w:themeFill="background1" w:themeFillShade="BF"/>
            <w:vAlign w:val="center"/>
            <w:hideMark/>
          </w:tcPr>
          <w:p w14:paraId="61613F26"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r w:rsidRPr="00375C3A">
              <w:rPr>
                <w:rFonts w:asciiTheme="majorHAnsi" w:hAnsiTheme="majorHAnsi" w:cstheme="majorHAnsi"/>
                <w:b/>
                <w:bCs/>
                <w:color w:val="000000" w:themeColor="text1"/>
                <w:sz w:val="26"/>
                <w:szCs w:val="26"/>
              </w:rPr>
              <w:t>Yêu cầu</w:t>
            </w:r>
          </w:p>
        </w:tc>
        <w:tc>
          <w:tcPr>
            <w:tcW w:w="1102" w:type="pct"/>
            <w:shd w:val="clear" w:color="auto" w:fill="BFBFBF" w:themeFill="background1" w:themeFillShade="BF"/>
            <w:vAlign w:val="center"/>
            <w:hideMark/>
          </w:tcPr>
          <w:p w14:paraId="6AC070E4"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r w:rsidRPr="00375C3A">
              <w:rPr>
                <w:rFonts w:asciiTheme="majorHAnsi" w:hAnsiTheme="majorHAnsi" w:cstheme="majorHAnsi"/>
                <w:b/>
                <w:bCs/>
                <w:color w:val="000000" w:themeColor="text1"/>
                <w:sz w:val="26"/>
                <w:szCs w:val="26"/>
              </w:rPr>
              <w:t xml:space="preserve">Mức độ đáp ứng </w:t>
            </w:r>
          </w:p>
          <w:p w14:paraId="73B7BDBB"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r w:rsidRPr="00375C3A">
              <w:rPr>
                <w:rFonts w:asciiTheme="majorHAnsi" w:hAnsiTheme="majorHAnsi" w:cstheme="majorHAnsi"/>
                <w:b/>
                <w:bCs/>
                <w:color w:val="000000" w:themeColor="text1"/>
                <w:sz w:val="26"/>
                <w:szCs w:val="26"/>
              </w:rPr>
              <w:t>(Y/N)</w:t>
            </w:r>
          </w:p>
        </w:tc>
        <w:tc>
          <w:tcPr>
            <w:tcW w:w="1104" w:type="pct"/>
            <w:shd w:val="clear" w:color="auto" w:fill="BFBFBF" w:themeFill="background1" w:themeFillShade="BF"/>
            <w:vAlign w:val="center"/>
          </w:tcPr>
          <w:p w14:paraId="6AF6A624"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r w:rsidRPr="00375C3A">
              <w:rPr>
                <w:rFonts w:asciiTheme="majorHAnsi" w:hAnsiTheme="majorHAnsi" w:cstheme="majorHAnsi"/>
                <w:b/>
                <w:bCs/>
                <w:color w:val="000000" w:themeColor="text1"/>
                <w:sz w:val="26"/>
                <w:szCs w:val="26"/>
              </w:rPr>
              <w:t>Tài liệu dẫn chứng, chứng minh</w:t>
            </w:r>
          </w:p>
        </w:tc>
      </w:tr>
      <w:tr w:rsidR="00375C3A" w:rsidRPr="00375C3A" w14:paraId="0AB29A68" w14:textId="77777777" w:rsidTr="00F71892">
        <w:tc>
          <w:tcPr>
            <w:tcW w:w="614" w:type="pct"/>
            <w:hideMark/>
          </w:tcPr>
          <w:p w14:paraId="19EF236C" w14:textId="77777777" w:rsidR="00375C3A" w:rsidRPr="00375C3A" w:rsidRDefault="00375C3A" w:rsidP="00F71892">
            <w:pPr>
              <w:widowControl w:val="0"/>
              <w:spacing w:after="0" w:line="240" w:lineRule="auto"/>
              <w:jc w:val="center"/>
              <w:rPr>
                <w:rFonts w:asciiTheme="majorHAnsi" w:hAnsiTheme="majorHAnsi" w:cstheme="majorHAnsi"/>
                <w:iCs/>
                <w:color w:val="000000" w:themeColor="text1"/>
                <w:sz w:val="26"/>
                <w:szCs w:val="26"/>
              </w:rPr>
            </w:pPr>
            <w:r w:rsidRPr="00375C3A">
              <w:rPr>
                <w:rFonts w:asciiTheme="majorHAnsi" w:hAnsiTheme="majorHAnsi" w:cstheme="majorHAnsi"/>
                <w:iCs/>
                <w:color w:val="000000" w:themeColor="text1"/>
                <w:sz w:val="26"/>
                <w:szCs w:val="26"/>
              </w:rPr>
              <w:t>(1)</w:t>
            </w:r>
          </w:p>
        </w:tc>
        <w:tc>
          <w:tcPr>
            <w:tcW w:w="2180" w:type="pct"/>
            <w:hideMark/>
          </w:tcPr>
          <w:p w14:paraId="062EB0B8" w14:textId="77777777" w:rsidR="00375C3A" w:rsidRPr="00375C3A" w:rsidRDefault="00375C3A" w:rsidP="00F71892">
            <w:pPr>
              <w:widowControl w:val="0"/>
              <w:spacing w:after="0" w:line="240" w:lineRule="auto"/>
              <w:jc w:val="center"/>
              <w:rPr>
                <w:rFonts w:asciiTheme="majorHAnsi" w:hAnsiTheme="majorHAnsi" w:cstheme="majorHAnsi"/>
                <w:bCs/>
                <w:color w:val="000000" w:themeColor="text1"/>
                <w:sz w:val="26"/>
                <w:szCs w:val="26"/>
              </w:rPr>
            </w:pPr>
            <w:r w:rsidRPr="00375C3A">
              <w:rPr>
                <w:rFonts w:asciiTheme="majorHAnsi" w:hAnsiTheme="majorHAnsi" w:cstheme="majorHAnsi"/>
                <w:bCs/>
                <w:color w:val="000000" w:themeColor="text1"/>
                <w:sz w:val="26"/>
                <w:szCs w:val="26"/>
              </w:rPr>
              <w:t>(2)</w:t>
            </w:r>
          </w:p>
        </w:tc>
        <w:tc>
          <w:tcPr>
            <w:tcW w:w="1102" w:type="pct"/>
            <w:hideMark/>
          </w:tcPr>
          <w:p w14:paraId="483E2516" w14:textId="77777777" w:rsidR="00375C3A" w:rsidRPr="00375C3A" w:rsidRDefault="00375C3A" w:rsidP="00F71892">
            <w:pPr>
              <w:widowControl w:val="0"/>
              <w:spacing w:after="0" w:line="240" w:lineRule="auto"/>
              <w:jc w:val="center"/>
              <w:rPr>
                <w:rFonts w:asciiTheme="majorHAnsi" w:hAnsiTheme="majorHAnsi" w:cstheme="majorHAnsi"/>
                <w:iCs/>
                <w:color w:val="000000" w:themeColor="text1"/>
                <w:sz w:val="26"/>
                <w:szCs w:val="26"/>
              </w:rPr>
            </w:pPr>
            <w:r w:rsidRPr="00375C3A">
              <w:rPr>
                <w:rFonts w:asciiTheme="majorHAnsi" w:hAnsiTheme="majorHAnsi" w:cstheme="majorHAnsi"/>
                <w:iCs/>
                <w:color w:val="000000" w:themeColor="text1"/>
                <w:sz w:val="26"/>
                <w:szCs w:val="26"/>
              </w:rPr>
              <w:t>(3)</w:t>
            </w:r>
          </w:p>
        </w:tc>
        <w:tc>
          <w:tcPr>
            <w:tcW w:w="1104" w:type="pct"/>
          </w:tcPr>
          <w:p w14:paraId="13219735" w14:textId="77777777" w:rsidR="00375C3A" w:rsidRPr="00375C3A" w:rsidRDefault="00375C3A" w:rsidP="00F71892">
            <w:pPr>
              <w:widowControl w:val="0"/>
              <w:spacing w:after="0" w:line="240" w:lineRule="auto"/>
              <w:jc w:val="center"/>
              <w:rPr>
                <w:rFonts w:asciiTheme="majorHAnsi" w:hAnsiTheme="majorHAnsi" w:cstheme="majorHAnsi"/>
                <w:iCs/>
                <w:color w:val="000000" w:themeColor="text1"/>
                <w:sz w:val="26"/>
                <w:szCs w:val="26"/>
              </w:rPr>
            </w:pPr>
            <w:r w:rsidRPr="00375C3A">
              <w:rPr>
                <w:rFonts w:asciiTheme="majorHAnsi" w:hAnsiTheme="majorHAnsi" w:cstheme="majorHAnsi"/>
                <w:iCs/>
                <w:color w:val="000000" w:themeColor="text1"/>
                <w:sz w:val="26"/>
                <w:szCs w:val="26"/>
              </w:rPr>
              <w:t>(4)</w:t>
            </w:r>
          </w:p>
        </w:tc>
      </w:tr>
      <w:tr w:rsidR="00375C3A" w:rsidRPr="00375C3A" w14:paraId="3020F1C4" w14:textId="77777777" w:rsidTr="00F71892">
        <w:trPr>
          <w:trHeight w:val="938"/>
        </w:trPr>
        <w:tc>
          <w:tcPr>
            <w:tcW w:w="614" w:type="pct"/>
            <w:vMerge w:val="restart"/>
            <w:hideMark/>
          </w:tcPr>
          <w:p w14:paraId="00DA4C92" w14:textId="77777777" w:rsidR="00375C3A" w:rsidRPr="00375C3A" w:rsidRDefault="00375C3A" w:rsidP="00F71892">
            <w:pPr>
              <w:widowControl w:val="0"/>
              <w:spacing w:after="0" w:line="240" w:lineRule="auto"/>
              <w:jc w:val="center"/>
              <w:rPr>
                <w:rFonts w:asciiTheme="majorHAnsi" w:hAnsiTheme="majorHAnsi" w:cstheme="majorHAnsi"/>
                <w:color w:val="000000" w:themeColor="text1"/>
                <w:sz w:val="26"/>
                <w:szCs w:val="26"/>
              </w:rPr>
            </w:pPr>
            <w:r w:rsidRPr="00375C3A">
              <w:rPr>
                <w:rFonts w:asciiTheme="majorHAnsi" w:hAnsiTheme="majorHAnsi" w:cstheme="majorHAnsi"/>
                <w:i/>
                <w:iCs/>
                <w:color w:val="000000" w:themeColor="text1"/>
                <w:sz w:val="26"/>
                <w:szCs w:val="26"/>
              </w:rPr>
              <w:t>[Mã số yêu cầu trong HSMT]</w:t>
            </w:r>
          </w:p>
        </w:tc>
        <w:tc>
          <w:tcPr>
            <w:tcW w:w="2180" w:type="pct"/>
            <w:hideMark/>
          </w:tcPr>
          <w:p w14:paraId="51B826C6" w14:textId="77777777" w:rsidR="00375C3A" w:rsidRPr="00375C3A" w:rsidRDefault="00375C3A" w:rsidP="00F71892">
            <w:pPr>
              <w:widowControl w:val="0"/>
              <w:spacing w:after="0" w:line="240" w:lineRule="auto"/>
              <w:rPr>
                <w:rFonts w:asciiTheme="majorHAnsi" w:hAnsiTheme="majorHAnsi" w:cstheme="majorHAnsi"/>
                <w:i/>
                <w:iCs/>
                <w:color w:val="000000" w:themeColor="text1"/>
                <w:sz w:val="26"/>
                <w:szCs w:val="26"/>
              </w:rPr>
            </w:pPr>
            <w:bookmarkStart w:id="1" w:name="_Toc289158368"/>
            <w:r w:rsidRPr="00375C3A">
              <w:rPr>
                <w:rFonts w:asciiTheme="majorHAnsi" w:hAnsiTheme="majorHAnsi" w:cstheme="majorHAnsi"/>
                <w:b/>
                <w:bCs/>
                <w:color w:val="000000" w:themeColor="text1"/>
                <w:sz w:val="26"/>
                <w:szCs w:val="26"/>
              </w:rPr>
              <w:t xml:space="preserve">Yêu cầu: </w:t>
            </w:r>
            <w:r w:rsidRPr="00375C3A">
              <w:rPr>
                <w:rFonts w:asciiTheme="majorHAnsi" w:hAnsiTheme="majorHAnsi" w:cstheme="majorHAnsi"/>
                <w:i/>
                <w:iCs/>
                <w:color w:val="000000" w:themeColor="text1"/>
                <w:sz w:val="26"/>
                <w:szCs w:val="26"/>
              </w:rPr>
              <w:t>[ đưa phần mô tả yêu cầu từ Hồ sơ Mời thầu vào đây]</w:t>
            </w:r>
            <w:bookmarkEnd w:id="1"/>
          </w:p>
          <w:p w14:paraId="20B45A71" w14:textId="77777777" w:rsidR="00375C3A" w:rsidRPr="00375C3A" w:rsidRDefault="00375C3A" w:rsidP="00F71892">
            <w:pPr>
              <w:widowControl w:val="0"/>
              <w:spacing w:after="0" w:line="240" w:lineRule="auto"/>
              <w:rPr>
                <w:rFonts w:asciiTheme="majorHAnsi" w:hAnsiTheme="majorHAnsi" w:cstheme="majorHAnsi"/>
                <w:color w:val="000000" w:themeColor="text1"/>
                <w:sz w:val="26"/>
                <w:szCs w:val="26"/>
              </w:rPr>
            </w:pPr>
            <w:r w:rsidRPr="00375C3A">
              <w:rPr>
                <w:rFonts w:asciiTheme="majorHAnsi" w:hAnsiTheme="majorHAnsi" w:cstheme="majorHAnsi"/>
                <w:i/>
                <w:iCs/>
                <w:color w:val="000000" w:themeColor="text1"/>
                <w:sz w:val="26"/>
                <w:szCs w:val="26"/>
              </w:rPr>
              <w:t>…………………………..</w:t>
            </w:r>
          </w:p>
        </w:tc>
        <w:tc>
          <w:tcPr>
            <w:tcW w:w="1102" w:type="pct"/>
          </w:tcPr>
          <w:p w14:paraId="41FE5E31" w14:textId="77777777" w:rsidR="00375C3A" w:rsidRPr="00375C3A" w:rsidRDefault="00375C3A" w:rsidP="00F71892">
            <w:pPr>
              <w:widowControl w:val="0"/>
              <w:spacing w:after="0" w:line="240" w:lineRule="auto"/>
              <w:jc w:val="center"/>
              <w:rPr>
                <w:rFonts w:asciiTheme="majorHAnsi" w:hAnsiTheme="majorHAnsi" w:cstheme="majorHAnsi"/>
                <w:i/>
                <w:iCs/>
                <w:color w:val="000000" w:themeColor="text1"/>
                <w:sz w:val="26"/>
                <w:szCs w:val="26"/>
              </w:rPr>
            </w:pPr>
          </w:p>
        </w:tc>
        <w:tc>
          <w:tcPr>
            <w:tcW w:w="1104" w:type="pct"/>
          </w:tcPr>
          <w:p w14:paraId="56706008" w14:textId="77777777" w:rsidR="00375C3A" w:rsidRPr="00375C3A" w:rsidRDefault="00375C3A" w:rsidP="00F71892">
            <w:pPr>
              <w:widowControl w:val="0"/>
              <w:spacing w:after="0" w:line="240" w:lineRule="auto"/>
              <w:jc w:val="center"/>
              <w:rPr>
                <w:rFonts w:asciiTheme="majorHAnsi" w:hAnsiTheme="majorHAnsi" w:cstheme="majorHAnsi"/>
                <w:i/>
                <w:iCs/>
                <w:color w:val="000000" w:themeColor="text1"/>
                <w:sz w:val="26"/>
                <w:szCs w:val="26"/>
              </w:rPr>
            </w:pPr>
          </w:p>
        </w:tc>
      </w:tr>
      <w:tr w:rsidR="00375C3A" w:rsidRPr="00375C3A" w14:paraId="091460FE" w14:textId="77777777" w:rsidTr="00F71892">
        <w:trPr>
          <w:trHeight w:val="857"/>
        </w:trPr>
        <w:tc>
          <w:tcPr>
            <w:tcW w:w="614" w:type="pct"/>
            <w:vMerge/>
            <w:vAlign w:val="center"/>
            <w:hideMark/>
          </w:tcPr>
          <w:p w14:paraId="7AE7C464" w14:textId="77777777" w:rsidR="00375C3A" w:rsidRPr="00375C3A" w:rsidRDefault="00375C3A" w:rsidP="00F71892">
            <w:pPr>
              <w:spacing w:after="0" w:line="240" w:lineRule="auto"/>
              <w:jc w:val="center"/>
              <w:rPr>
                <w:rFonts w:asciiTheme="majorHAnsi" w:hAnsiTheme="majorHAnsi" w:cstheme="majorHAnsi"/>
                <w:color w:val="000000" w:themeColor="text1"/>
                <w:sz w:val="26"/>
                <w:szCs w:val="26"/>
              </w:rPr>
            </w:pPr>
          </w:p>
        </w:tc>
        <w:tc>
          <w:tcPr>
            <w:tcW w:w="2180" w:type="pct"/>
          </w:tcPr>
          <w:p w14:paraId="28662884" w14:textId="77777777" w:rsidR="00375C3A" w:rsidRPr="00375C3A" w:rsidRDefault="00375C3A" w:rsidP="00F71892">
            <w:pPr>
              <w:widowControl w:val="0"/>
              <w:spacing w:after="0" w:line="240" w:lineRule="auto"/>
              <w:rPr>
                <w:rFonts w:asciiTheme="majorHAnsi" w:hAnsiTheme="majorHAnsi" w:cstheme="majorHAnsi"/>
                <w:i/>
                <w:color w:val="000000" w:themeColor="text1"/>
                <w:sz w:val="26"/>
                <w:szCs w:val="26"/>
              </w:rPr>
            </w:pPr>
            <w:r w:rsidRPr="00375C3A">
              <w:rPr>
                <w:rFonts w:asciiTheme="majorHAnsi" w:hAnsiTheme="majorHAnsi" w:cstheme="majorHAnsi"/>
                <w:b/>
                <w:bCs/>
                <w:color w:val="000000" w:themeColor="text1"/>
                <w:sz w:val="26"/>
                <w:szCs w:val="26"/>
              </w:rPr>
              <w:t xml:space="preserve">Trả lời của Nhà thầu: </w:t>
            </w:r>
            <w:r w:rsidRPr="00375C3A">
              <w:rPr>
                <w:rFonts w:asciiTheme="majorHAnsi" w:hAnsiTheme="majorHAnsi" w:cstheme="majorHAnsi"/>
                <w:i/>
                <w:color w:val="000000" w:themeColor="text1"/>
                <w:sz w:val="26"/>
                <w:szCs w:val="26"/>
              </w:rPr>
              <w:t>[đưa câu trả lời của Nhà thầu vào đây]</w:t>
            </w:r>
          </w:p>
          <w:p w14:paraId="722D10EA" w14:textId="77777777" w:rsidR="00375C3A" w:rsidRPr="00375C3A" w:rsidRDefault="00375C3A" w:rsidP="00F71892">
            <w:pPr>
              <w:widowControl w:val="0"/>
              <w:spacing w:after="0" w:line="240" w:lineRule="auto"/>
              <w:rPr>
                <w:rFonts w:asciiTheme="majorHAnsi" w:hAnsiTheme="majorHAnsi" w:cstheme="majorHAnsi"/>
                <w:iCs/>
                <w:color w:val="000000" w:themeColor="text1"/>
                <w:sz w:val="26"/>
                <w:szCs w:val="26"/>
              </w:rPr>
            </w:pPr>
            <w:r w:rsidRPr="00375C3A">
              <w:rPr>
                <w:rFonts w:asciiTheme="majorHAnsi" w:hAnsiTheme="majorHAnsi" w:cstheme="majorHAnsi"/>
                <w:iCs/>
                <w:color w:val="000000" w:themeColor="text1"/>
                <w:sz w:val="26"/>
                <w:szCs w:val="26"/>
              </w:rPr>
              <w:t>…………………………..</w:t>
            </w:r>
          </w:p>
        </w:tc>
        <w:tc>
          <w:tcPr>
            <w:tcW w:w="1102" w:type="pct"/>
          </w:tcPr>
          <w:p w14:paraId="45EECD5B"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c>
          <w:tcPr>
            <w:tcW w:w="1104" w:type="pct"/>
          </w:tcPr>
          <w:p w14:paraId="7548E8B5"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r>
      <w:tr w:rsidR="00375C3A" w:rsidRPr="00375C3A" w14:paraId="426C9707" w14:textId="77777777" w:rsidTr="00F71892">
        <w:trPr>
          <w:trHeight w:val="794"/>
        </w:trPr>
        <w:tc>
          <w:tcPr>
            <w:tcW w:w="614" w:type="pct"/>
            <w:vMerge w:val="restart"/>
            <w:hideMark/>
          </w:tcPr>
          <w:p w14:paraId="6DD99FDA" w14:textId="77777777" w:rsidR="00375C3A" w:rsidRPr="00375C3A" w:rsidRDefault="00375C3A" w:rsidP="00F71892">
            <w:pPr>
              <w:widowControl w:val="0"/>
              <w:spacing w:after="0" w:line="240" w:lineRule="auto"/>
              <w:jc w:val="center"/>
              <w:rPr>
                <w:rFonts w:asciiTheme="majorHAnsi" w:hAnsiTheme="majorHAnsi" w:cstheme="majorHAnsi"/>
                <w:i/>
                <w:iCs/>
                <w:color w:val="000000" w:themeColor="text1"/>
                <w:sz w:val="26"/>
                <w:szCs w:val="26"/>
              </w:rPr>
            </w:pPr>
            <w:r w:rsidRPr="00375C3A">
              <w:rPr>
                <w:rFonts w:asciiTheme="majorHAnsi" w:hAnsiTheme="majorHAnsi" w:cstheme="majorHAnsi"/>
                <w:i/>
                <w:iCs/>
                <w:color w:val="000000" w:themeColor="text1"/>
                <w:sz w:val="26"/>
                <w:szCs w:val="26"/>
              </w:rPr>
              <w:t>[Mã số yêu cầu trong HSMT]</w:t>
            </w:r>
          </w:p>
        </w:tc>
        <w:tc>
          <w:tcPr>
            <w:tcW w:w="2180" w:type="pct"/>
            <w:hideMark/>
          </w:tcPr>
          <w:p w14:paraId="50D65525" w14:textId="77777777" w:rsidR="00375C3A" w:rsidRPr="00375C3A" w:rsidRDefault="00375C3A" w:rsidP="00F71892">
            <w:pPr>
              <w:widowControl w:val="0"/>
              <w:spacing w:after="0" w:line="240" w:lineRule="auto"/>
              <w:rPr>
                <w:rFonts w:asciiTheme="majorHAnsi" w:hAnsiTheme="majorHAnsi" w:cstheme="majorHAnsi"/>
                <w:i/>
                <w:iCs/>
                <w:color w:val="000000" w:themeColor="text1"/>
                <w:sz w:val="26"/>
                <w:szCs w:val="26"/>
              </w:rPr>
            </w:pPr>
            <w:r w:rsidRPr="00375C3A">
              <w:rPr>
                <w:rFonts w:asciiTheme="majorHAnsi" w:hAnsiTheme="majorHAnsi" w:cstheme="majorHAnsi"/>
                <w:b/>
                <w:bCs/>
                <w:color w:val="000000" w:themeColor="text1"/>
                <w:sz w:val="26"/>
                <w:szCs w:val="26"/>
              </w:rPr>
              <w:t xml:space="preserve">Yêu cầu: </w:t>
            </w:r>
            <w:r w:rsidRPr="00375C3A">
              <w:rPr>
                <w:rFonts w:asciiTheme="majorHAnsi" w:hAnsiTheme="majorHAnsi" w:cstheme="majorHAnsi"/>
                <w:i/>
                <w:iCs/>
                <w:color w:val="000000" w:themeColor="text1"/>
                <w:sz w:val="26"/>
                <w:szCs w:val="26"/>
              </w:rPr>
              <w:t>[ đưa phần mô tả yêu cầu từ Hồ sơ Mời thầu vào đây]</w:t>
            </w:r>
          </w:p>
          <w:p w14:paraId="498D5C75" w14:textId="77777777" w:rsidR="00375C3A" w:rsidRPr="00375C3A" w:rsidRDefault="00375C3A" w:rsidP="00F71892">
            <w:pPr>
              <w:widowControl w:val="0"/>
              <w:tabs>
                <w:tab w:val="right" w:pos="6299"/>
              </w:tabs>
              <w:spacing w:after="0" w:line="240" w:lineRule="auto"/>
              <w:rPr>
                <w:rFonts w:asciiTheme="majorHAnsi" w:hAnsiTheme="majorHAnsi" w:cstheme="majorHAnsi"/>
                <w:b/>
                <w:bCs/>
                <w:color w:val="000000" w:themeColor="text1"/>
                <w:sz w:val="26"/>
                <w:szCs w:val="26"/>
              </w:rPr>
            </w:pPr>
            <w:r w:rsidRPr="00375C3A">
              <w:rPr>
                <w:rFonts w:asciiTheme="majorHAnsi" w:hAnsiTheme="majorHAnsi" w:cstheme="majorHAnsi"/>
                <w:i/>
                <w:iCs/>
                <w:color w:val="000000" w:themeColor="text1"/>
                <w:sz w:val="26"/>
                <w:szCs w:val="26"/>
              </w:rPr>
              <w:t>…………………………..</w:t>
            </w:r>
          </w:p>
        </w:tc>
        <w:tc>
          <w:tcPr>
            <w:tcW w:w="1102" w:type="pct"/>
          </w:tcPr>
          <w:p w14:paraId="4F20E38C"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c>
          <w:tcPr>
            <w:tcW w:w="1104" w:type="pct"/>
          </w:tcPr>
          <w:p w14:paraId="3BC6530B"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r>
      <w:tr w:rsidR="00375C3A" w:rsidRPr="00375C3A" w14:paraId="21573C72" w14:textId="77777777" w:rsidTr="00F71892">
        <w:trPr>
          <w:trHeight w:val="938"/>
        </w:trPr>
        <w:tc>
          <w:tcPr>
            <w:tcW w:w="614" w:type="pct"/>
            <w:vMerge/>
            <w:vAlign w:val="center"/>
            <w:hideMark/>
          </w:tcPr>
          <w:p w14:paraId="5AEAACB3" w14:textId="77777777" w:rsidR="00375C3A" w:rsidRPr="00375C3A" w:rsidRDefault="00375C3A" w:rsidP="00F71892">
            <w:pPr>
              <w:spacing w:after="0" w:line="240" w:lineRule="auto"/>
              <w:rPr>
                <w:rFonts w:asciiTheme="majorHAnsi" w:hAnsiTheme="majorHAnsi" w:cstheme="majorHAnsi"/>
                <w:i/>
                <w:iCs/>
                <w:color w:val="000000" w:themeColor="text1"/>
                <w:sz w:val="26"/>
                <w:szCs w:val="26"/>
              </w:rPr>
            </w:pPr>
          </w:p>
        </w:tc>
        <w:tc>
          <w:tcPr>
            <w:tcW w:w="2180" w:type="pct"/>
          </w:tcPr>
          <w:p w14:paraId="77F041F7" w14:textId="77777777" w:rsidR="00375C3A" w:rsidRPr="00375C3A" w:rsidRDefault="00375C3A" w:rsidP="00F71892">
            <w:pPr>
              <w:widowControl w:val="0"/>
              <w:spacing w:after="0" w:line="240" w:lineRule="auto"/>
              <w:rPr>
                <w:rFonts w:asciiTheme="majorHAnsi" w:hAnsiTheme="majorHAnsi" w:cstheme="majorHAnsi"/>
                <w:i/>
                <w:color w:val="000000" w:themeColor="text1"/>
                <w:sz w:val="26"/>
                <w:szCs w:val="26"/>
              </w:rPr>
            </w:pPr>
            <w:r w:rsidRPr="00375C3A">
              <w:rPr>
                <w:rFonts w:asciiTheme="majorHAnsi" w:hAnsiTheme="majorHAnsi" w:cstheme="majorHAnsi"/>
                <w:b/>
                <w:bCs/>
                <w:color w:val="000000" w:themeColor="text1"/>
                <w:sz w:val="26"/>
                <w:szCs w:val="26"/>
              </w:rPr>
              <w:t xml:space="preserve">Trả lời của Nhà thầu: </w:t>
            </w:r>
            <w:r w:rsidRPr="00375C3A">
              <w:rPr>
                <w:rFonts w:asciiTheme="majorHAnsi" w:hAnsiTheme="majorHAnsi" w:cstheme="majorHAnsi"/>
                <w:i/>
                <w:color w:val="000000" w:themeColor="text1"/>
                <w:sz w:val="26"/>
                <w:szCs w:val="26"/>
              </w:rPr>
              <w:t>[đưa câu trả lời của Nhà thầu vào đây]</w:t>
            </w:r>
          </w:p>
          <w:p w14:paraId="571F92FF" w14:textId="77777777" w:rsidR="00375C3A" w:rsidRPr="00375C3A" w:rsidRDefault="00375C3A" w:rsidP="00F71892">
            <w:pPr>
              <w:widowControl w:val="0"/>
              <w:spacing w:after="0" w:line="240" w:lineRule="auto"/>
              <w:rPr>
                <w:rFonts w:asciiTheme="majorHAnsi" w:hAnsiTheme="majorHAnsi" w:cstheme="majorHAnsi"/>
                <w:iCs/>
                <w:color w:val="000000" w:themeColor="text1"/>
                <w:sz w:val="26"/>
                <w:szCs w:val="26"/>
              </w:rPr>
            </w:pPr>
            <w:r w:rsidRPr="00375C3A">
              <w:rPr>
                <w:rFonts w:asciiTheme="majorHAnsi" w:hAnsiTheme="majorHAnsi" w:cstheme="majorHAnsi"/>
                <w:iCs/>
                <w:color w:val="000000" w:themeColor="text1"/>
                <w:sz w:val="26"/>
                <w:szCs w:val="26"/>
              </w:rPr>
              <w:t>…………………………..</w:t>
            </w:r>
          </w:p>
        </w:tc>
        <w:tc>
          <w:tcPr>
            <w:tcW w:w="1102" w:type="pct"/>
          </w:tcPr>
          <w:p w14:paraId="71571A9F"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c>
          <w:tcPr>
            <w:tcW w:w="1104" w:type="pct"/>
          </w:tcPr>
          <w:p w14:paraId="35A54BBC" w14:textId="77777777" w:rsidR="00375C3A" w:rsidRPr="00375C3A" w:rsidRDefault="00375C3A" w:rsidP="00F71892">
            <w:pPr>
              <w:widowControl w:val="0"/>
              <w:spacing w:after="0" w:line="240" w:lineRule="auto"/>
              <w:jc w:val="center"/>
              <w:rPr>
                <w:rFonts w:asciiTheme="majorHAnsi" w:hAnsiTheme="majorHAnsi" w:cstheme="majorHAnsi"/>
                <w:b/>
                <w:bCs/>
                <w:color w:val="000000" w:themeColor="text1"/>
                <w:sz w:val="26"/>
                <w:szCs w:val="26"/>
              </w:rPr>
            </w:pPr>
          </w:p>
        </w:tc>
      </w:tr>
    </w:tbl>
    <w:p w14:paraId="3D99B10A" w14:textId="77777777" w:rsidR="00A53E62" w:rsidRDefault="00A53E62">
      <w:pPr>
        <w:rPr>
          <w:rFonts w:asciiTheme="majorHAnsi" w:hAnsiTheme="majorHAnsi" w:cstheme="majorHAnsi"/>
          <w:b/>
          <w:color w:val="000000" w:themeColor="text1"/>
          <w:szCs w:val="25"/>
          <w:lang w:val="nl-NL"/>
        </w:rPr>
      </w:pPr>
      <w:r>
        <w:rPr>
          <w:rFonts w:asciiTheme="majorHAnsi" w:hAnsiTheme="majorHAnsi" w:cstheme="majorHAnsi"/>
          <w:b/>
          <w:color w:val="000000" w:themeColor="text1"/>
          <w:szCs w:val="25"/>
          <w:lang w:val="nl-NL"/>
        </w:rPr>
        <w:br w:type="page"/>
      </w:r>
    </w:p>
    <w:p w14:paraId="4C2995C3" w14:textId="77777777" w:rsidR="00375C3A" w:rsidRPr="00FD77F6" w:rsidRDefault="00375C3A" w:rsidP="00375C3A">
      <w:pPr>
        <w:widowControl w:val="0"/>
        <w:ind w:firstLine="720"/>
        <w:rPr>
          <w:rFonts w:asciiTheme="majorHAnsi" w:hAnsiTheme="majorHAnsi" w:cstheme="majorHAnsi"/>
          <w:b/>
          <w:color w:val="000000" w:themeColor="text1"/>
          <w:szCs w:val="25"/>
          <w:lang w:val="nl-NL"/>
        </w:rPr>
      </w:pPr>
      <w:r w:rsidRPr="00FD77F6">
        <w:rPr>
          <w:rFonts w:asciiTheme="majorHAnsi" w:hAnsiTheme="majorHAnsi" w:cstheme="majorHAnsi"/>
          <w:b/>
          <w:color w:val="000000" w:themeColor="text1"/>
          <w:szCs w:val="25"/>
          <w:lang w:val="nl-NL"/>
        </w:rPr>
        <w:lastRenderedPageBreak/>
        <w:t>II – YÊU CẦU KỸ THUẬT CHI TIẾT: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543"/>
      </w:tblGrid>
      <w:tr w:rsidR="00381BC8" w:rsidRPr="00160369" w14:paraId="608D1428" w14:textId="77777777" w:rsidTr="006329BC">
        <w:tc>
          <w:tcPr>
            <w:tcW w:w="671" w:type="dxa"/>
            <w:shd w:val="clear" w:color="auto" w:fill="BFBFBF" w:themeFill="background1" w:themeFillShade="BF"/>
            <w:vAlign w:val="bottom"/>
            <w:hideMark/>
          </w:tcPr>
          <w:p w14:paraId="65682C1E" w14:textId="26D1F6CC" w:rsidR="00381BC8" w:rsidRPr="00160369" w:rsidRDefault="00EE0F08" w:rsidP="006329BC">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w:t>
            </w:r>
          </w:p>
        </w:tc>
        <w:tc>
          <w:tcPr>
            <w:tcW w:w="8543" w:type="dxa"/>
            <w:shd w:val="clear" w:color="auto" w:fill="BFBFBF" w:themeFill="background1" w:themeFillShade="BF"/>
            <w:vAlign w:val="bottom"/>
            <w:hideMark/>
          </w:tcPr>
          <w:p w14:paraId="6871606D" w14:textId="1E39366D" w:rsidR="00381BC8" w:rsidRPr="00EE0F08" w:rsidRDefault="00EE0F08" w:rsidP="006329BC">
            <w:pPr>
              <w:widowControl w:val="0"/>
              <w:pBdr>
                <w:top w:val="nil"/>
                <w:left w:val="nil"/>
                <w:bottom w:val="nil"/>
                <w:right w:val="nil"/>
                <w:between w:val="nil"/>
                <w:bar w:val="nil"/>
              </w:pBdr>
              <w:spacing w:after="0" w:line="240" w:lineRule="auto"/>
              <w:jc w:val="both"/>
              <w:outlineLvl w:val="1"/>
              <w:rPr>
                <w:rFonts w:ascii="Times New Roman" w:hAnsi="Times New Roman" w:cs="Times New Roman"/>
                <w:b/>
                <w:bCs/>
                <w:sz w:val="24"/>
                <w:szCs w:val="24"/>
                <w:lang w:val="vi-VN"/>
              </w:rPr>
            </w:pPr>
            <w:r w:rsidRPr="00EE0F08">
              <w:rPr>
                <w:rStyle w:val="Hyperlink0"/>
                <w:rFonts w:ascii="Times New Roman" w:hAnsi="Times New Roman" w:cs="Times New Roman"/>
                <w:b/>
                <w:bCs/>
                <w:sz w:val="24"/>
                <w:szCs w:val="24"/>
              </w:rPr>
              <w:t>YÊU CẦU CHỨC NĂNG HỆ THỐNG</w:t>
            </w:r>
          </w:p>
        </w:tc>
      </w:tr>
      <w:tr w:rsidR="00381BC8" w:rsidRPr="00160369" w14:paraId="3615C590" w14:textId="77777777" w:rsidTr="006329BC">
        <w:tc>
          <w:tcPr>
            <w:tcW w:w="671" w:type="dxa"/>
            <w:shd w:val="clear" w:color="auto" w:fill="EEECE1" w:themeFill="background2"/>
            <w:vAlign w:val="center"/>
            <w:hideMark/>
          </w:tcPr>
          <w:p w14:paraId="1F4B2537" w14:textId="77777777" w:rsidR="00381BC8" w:rsidRPr="00160369" w:rsidRDefault="00381BC8" w:rsidP="006329BC">
            <w:pPr>
              <w:spacing w:after="0" w:line="240" w:lineRule="auto"/>
              <w:jc w:val="center"/>
              <w:rPr>
                <w:rFonts w:ascii="Times New Roman" w:eastAsia="Times New Roman" w:hAnsi="Times New Roman" w:cs="Times New Roman"/>
                <w:b/>
                <w:bCs/>
                <w:sz w:val="26"/>
                <w:szCs w:val="26"/>
              </w:rPr>
            </w:pPr>
            <w:r w:rsidRPr="00160369">
              <w:rPr>
                <w:rFonts w:ascii="Times New Roman" w:eastAsia="Times New Roman" w:hAnsi="Times New Roman" w:cs="Times New Roman"/>
                <w:b/>
                <w:bCs/>
                <w:sz w:val="26"/>
                <w:szCs w:val="26"/>
              </w:rPr>
              <w:t>1</w:t>
            </w:r>
          </w:p>
        </w:tc>
        <w:tc>
          <w:tcPr>
            <w:tcW w:w="8543" w:type="dxa"/>
            <w:shd w:val="clear" w:color="auto" w:fill="EEECE1" w:themeFill="background2"/>
            <w:vAlign w:val="center"/>
            <w:hideMark/>
          </w:tcPr>
          <w:p w14:paraId="20DF6AED" w14:textId="35DAA16C" w:rsidR="00381BC8" w:rsidRPr="00EE0F08" w:rsidRDefault="00EE0F08" w:rsidP="006329BC">
            <w:pPr>
              <w:suppressAutoHyphens/>
              <w:spacing w:after="0" w:line="240" w:lineRule="auto"/>
              <w:jc w:val="both"/>
              <w:rPr>
                <w:rFonts w:ascii="Times New Roman" w:hAnsi="Times New Roman" w:cs="Times New Roman"/>
                <w:b/>
                <w:sz w:val="24"/>
                <w:szCs w:val="24"/>
              </w:rPr>
            </w:pPr>
            <w:r w:rsidRPr="00EE0F08">
              <w:rPr>
                <w:rFonts w:ascii="Times New Roman" w:hAnsi="Times New Roman" w:cs="Times New Roman"/>
                <w:b/>
                <w:sz w:val="24"/>
                <w:szCs w:val="24"/>
              </w:rPr>
              <w:t>Yêu cầu chung</w:t>
            </w:r>
          </w:p>
        </w:tc>
      </w:tr>
      <w:tr w:rsidR="00381BC8" w:rsidRPr="001C51F3" w14:paraId="081FCE54" w14:textId="77777777" w:rsidTr="006329BC">
        <w:tc>
          <w:tcPr>
            <w:tcW w:w="671" w:type="dxa"/>
            <w:shd w:val="clear" w:color="auto" w:fill="auto"/>
            <w:vAlign w:val="center"/>
          </w:tcPr>
          <w:p w14:paraId="7C48F961" w14:textId="0B937E80" w:rsidR="00381BC8" w:rsidRPr="00160369" w:rsidRDefault="00381BC8" w:rsidP="006329BC">
            <w:pPr>
              <w:spacing w:after="0" w:line="240" w:lineRule="auto"/>
              <w:rPr>
                <w:rFonts w:ascii="Times New Roman" w:eastAsia="Times New Roman" w:hAnsi="Times New Roman" w:cs="Times New Roman"/>
                <w:sz w:val="26"/>
                <w:szCs w:val="26"/>
              </w:rPr>
            </w:pPr>
          </w:p>
        </w:tc>
        <w:tc>
          <w:tcPr>
            <w:tcW w:w="8543" w:type="dxa"/>
            <w:shd w:val="clear" w:color="FFFFFF" w:fill="FFFFFF"/>
            <w:vAlign w:val="center"/>
          </w:tcPr>
          <w:p w14:paraId="32CFEE12" w14:textId="77777777" w:rsidR="00EE0F08" w:rsidRPr="00EE0F08" w:rsidRDefault="00EE0F08" w:rsidP="006329BC">
            <w:pPr>
              <w:spacing w:after="0" w:line="240" w:lineRule="auto"/>
              <w:jc w:val="both"/>
              <w:rPr>
                <w:rFonts w:ascii="Times New Roman" w:hAnsi="Times New Roman" w:cs="Times New Roman"/>
                <w:sz w:val="24"/>
                <w:szCs w:val="24"/>
              </w:rPr>
            </w:pPr>
            <w:r w:rsidRPr="00EE0F08">
              <w:rPr>
                <w:rFonts w:ascii="Times New Roman" w:hAnsi="Times New Roman" w:cs="Times New Roman"/>
                <w:sz w:val="24"/>
                <w:szCs w:val="24"/>
              </w:rPr>
              <w:t>Đảm bảo hệ thống tương thích, hoạt động tốt và không gây hỏng hóc, mất dữ liệu trên cơ sở hạ tầng chung của Ngân hàng TMCP Công thương Việt Nam khi triển khai.</w:t>
            </w:r>
          </w:p>
          <w:p w14:paraId="42EC8E67" w14:textId="6DECFC02" w:rsidR="00381BC8" w:rsidRPr="00EE0F08" w:rsidRDefault="00EE0F08" w:rsidP="006329BC">
            <w:pPr>
              <w:tabs>
                <w:tab w:val="left" w:pos="462"/>
              </w:tabs>
              <w:spacing w:after="0" w:line="240" w:lineRule="auto"/>
              <w:jc w:val="both"/>
              <w:rPr>
                <w:rFonts w:ascii="Times New Roman" w:eastAsia="Times New Roman" w:hAnsi="Times New Roman" w:cs="Times New Roman"/>
                <w:sz w:val="26"/>
                <w:szCs w:val="26"/>
              </w:rPr>
            </w:pPr>
            <w:r w:rsidRPr="00EE0F08">
              <w:rPr>
                <w:rFonts w:ascii="Times New Roman" w:hAnsi="Times New Roman" w:cs="Times New Roman"/>
                <w:sz w:val="24"/>
                <w:szCs w:val="24"/>
              </w:rPr>
              <w:t>Hệ thống phải có giao diện được thiết kế thân thiện, sử dụng được trên nhiều thiết bị và dễ dàng nâng cấp (nếu cần). Đáp ứng tiêu chuẩn bảo mật cao theo yêu cầu của VietinBank</w:t>
            </w:r>
            <w:r w:rsidR="00381BC8" w:rsidRPr="00EE0F08">
              <w:rPr>
                <w:rFonts w:ascii="Times New Roman" w:eastAsia="Times New Roman" w:hAnsi="Times New Roman" w:cs="Times New Roman"/>
                <w:sz w:val="26"/>
                <w:szCs w:val="26"/>
              </w:rPr>
              <w:t>.</w:t>
            </w:r>
          </w:p>
        </w:tc>
      </w:tr>
      <w:tr w:rsidR="00381BC8" w:rsidRPr="001C51F3" w14:paraId="173F5A11" w14:textId="77777777" w:rsidTr="006329BC">
        <w:tc>
          <w:tcPr>
            <w:tcW w:w="671" w:type="dxa"/>
            <w:shd w:val="clear" w:color="auto" w:fill="auto"/>
            <w:vAlign w:val="center"/>
          </w:tcPr>
          <w:p w14:paraId="473B15E0" w14:textId="3038B122" w:rsidR="00381BC8" w:rsidRPr="00160369" w:rsidRDefault="00375B5B" w:rsidP="006329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43" w:type="dxa"/>
            <w:shd w:val="clear" w:color="FFFFFF" w:fill="FFFFFF"/>
            <w:vAlign w:val="center"/>
          </w:tcPr>
          <w:p w14:paraId="40C31668" w14:textId="5E36E92E" w:rsidR="00381BC8" w:rsidRPr="00375B5B" w:rsidRDefault="00375B5B" w:rsidP="006329BC">
            <w:pPr>
              <w:suppressAutoHyphens/>
              <w:spacing w:after="0" w:line="240" w:lineRule="auto"/>
              <w:jc w:val="both"/>
              <w:rPr>
                <w:rFonts w:ascii="Times New Roman" w:hAnsi="Times New Roman" w:cs="Times New Roman"/>
                <w:b/>
                <w:sz w:val="24"/>
                <w:szCs w:val="24"/>
              </w:rPr>
            </w:pPr>
            <w:r w:rsidRPr="00375B5B">
              <w:rPr>
                <w:rFonts w:ascii="Times New Roman" w:hAnsi="Times New Roman" w:cs="Times New Roman"/>
                <w:b/>
                <w:sz w:val="24"/>
                <w:szCs w:val="24"/>
              </w:rPr>
              <w:t>Các tính năng người dùng</w:t>
            </w:r>
          </w:p>
        </w:tc>
      </w:tr>
      <w:tr w:rsidR="00381BC8" w:rsidRPr="001C51F3" w14:paraId="494DD2C9" w14:textId="77777777" w:rsidTr="006329BC">
        <w:tc>
          <w:tcPr>
            <w:tcW w:w="671" w:type="dxa"/>
            <w:shd w:val="clear" w:color="auto" w:fill="auto"/>
            <w:vAlign w:val="center"/>
          </w:tcPr>
          <w:p w14:paraId="746F002F" w14:textId="3AE1D513"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43FEDDD8"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Bảng tin - News feed: Hiển thị các thông tin cập nhật</w:t>
            </w:r>
            <w:r w:rsidRPr="00DD22AF">
              <w:rPr>
                <w:rFonts w:ascii="Times New Roman" w:hAnsi="Times New Roman" w:cs="Times New Roman"/>
                <w:b/>
                <w:sz w:val="24"/>
                <w:szCs w:val="24"/>
              </w:rPr>
              <w:tab/>
            </w:r>
          </w:p>
          <w:p w14:paraId="239190E5"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Bảng tin newsfeed được cập nhật liên tục khi người dùng đang sử dụng;</w:t>
            </w:r>
            <w:r w:rsidRPr="00DD22AF">
              <w:rPr>
                <w:rFonts w:ascii="Times New Roman" w:hAnsi="Times New Roman" w:cs="Times New Roman"/>
                <w:sz w:val="24"/>
                <w:szCs w:val="24"/>
              </w:rPr>
              <w:tab/>
            </w:r>
          </w:p>
          <w:p w14:paraId="22706A7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Các Người dùng mà người dùng đã nhấn nút Follow (theo dõi);</w:t>
            </w:r>
            <w:r w:rsidRPr="00DD22AF">
              <w:rPr>
                <w:rFonts w:ascii="Times New Roman" w:hAnsi="Times New Roman" w:cs="Times New Roman"/>
                <w:sz w:val="24"/>
                <w:szCs w:val="24"/>
              </w:rPr>
              <w:tab/>
            </w:r>
          </w:p>
          <w:p w14:paraId="4DB1702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Các Người dùng cùng tham gia một Nhóm Workplace với người dùng (chung nghiệp vụ, đơn vị công tác hoặc sở thích…);</w:t>
            </w:r>
          </w:p>
          <w:p w14:paraId="61670C40" w14:textId="2B28A452" w:rsidR="00381BC8" w:rsidRPr="001C51F3" w:rsidRDefault="00375B5B" w:rsidP="006329BC">
            <w:pPr>
              <w:tabs>
                <w:tab w:val="left" w:pos="462"/>
              </w:tabs>
              <w:spacing w:after="0" w:line="240" w:lineRule="auto"/>
              <w:jc w:val="both"/>
              <w:rPr>
                <w:rFonts w:ascii="Times New Roman" w:eastAsia="Times New Roman" w:hAnsi="Times New Roman" w:cs="Times New Roman"/>
                <w:sz w:val="26"/>
                <w:szCs w:val="26"/>
              </w:rPr>
            </w:pPr>
            <w:r w:rsidRPr="00DD22AF">
              <w:rPr>
                <w:rFonts w:ascii="Times New Roman" w:hAnsi="Times New Roman" w:cs="Times New Roman"/>
                <w:sz w:val="24"/>
                <w:szCs w:val="24"/>
              </w:rPr>
              <w:t>Có hiển thị thống kê thông tin về các nhóm, bài viết đang được người dùng quan tâm (bài viết, Like, Share, Comments) nhiều nhất (Trending Posts</w:t>
            </w:r>
          </w:p>
        </w:tc>
      </w:tr>
      <w:tr w:rsidR="00381BC8" w:rsidRPr="00160369" w14:paraId="25890476" w14:textId="77777777" w:rsidTr="006329BC">
        <w:tc>
          <w:tcPr>
            <w:tcW w:w="671" w:type="dxa"/>
            <w:shd w:val="clear" w:color="auto" w:fill="auto"/>
            <w:vAlign w:val="center"/>
          </w:tcPr>
          <w:p w14:paraId="499C3333" w14:textId="04B81339"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0BF70D4C"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Thông báo - Notifications</w:t>
            </w:r>
            <w:r w:rsidRPr="00DD22AF">
              <w:rPr>
                <w:rFonts w:ascii="Times New Roman" w:hAnsi="Times New Roman" w:cs="Times New Roman"/>
                <w:b/>
                <w:sz w:val="24"/>
                <w:szCs w:val="24"/>
              </w:rPr>
              <w:tab/>
            </w:r>
          </w:p>
          <w:p w14:paraId="1FC5C28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 xml:space="preserve">Thông báo khi có bài post mới tại Nhóm mà người dùng tham gia; </w:t>
            </w:r>
          </w:p>
          <w:p w14:paraId="00C46514"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Thông báo các tương tác trên post mà người dùng tham gia bình luận;</w:t>
            </w:r>
            <w:r w:rsidRPr="00DD22AF">
              <w:rPr>
                <w:rFonts w:ascii="Times New Roman" w:hAnsi="Times New Roman" w:cs="Times New Roman"/>
                <w:sz w:val="24"/>
                <w:szCs w:val="24"/>
              </w:rPr>
              <w:tab/>
            </w:r>
          </w:p>
          <w:p w14:paraId="09664DF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Người dùng có thể bật từng loại thông báo tùy ý;</w:t>
            </w:r>
          </w:p>
          <w:p w14:paraId="0864FEA0" w14:textId="34C8C755" w:rsidR="00381BC8" w:rsidRPr="00160369" w:rsidRDefault="00375B5B" w:rsidP="006329BC">
            <w:pPr>
              <w:tabs>
                <w:tab w:val="left" w:pos="462"/>
              </w:tabs>
              <w:spacing w:after="0" w:line="240" w:lineRule="auto"/>
              <w:jc w:val="both"/>
              <w:rPr>
                <w:rFonts w:ascii="Times New Roman" w:eastAsia="Times New Roman" w:hAnsi="Times New Roman" w:cs="Times New Roman"/>
                <w:sz w:val="26"/>
                <w:szCs w:val="26"/>
              </w:rPr>
            </w:pPr>
            <w:r w:rsidRPr="00DD22AF">
              <w:rPr>
                <w:rFonts w:ascii="Times New Roman" w:hAnsi="Times New Roman" w:cs="Times New Roman"/>
                <w:sz w:val="24"/>
                <w:szCs w:val="24"/>
              </w:rPr>
              <w:t>Người dùng có thể tắt từng loại thông báo tùy ý</w:t>
            </w:r>
          </w:p>
        </w:tc>
      </w:tr>
      <w:tr w:rsidR="00375B5B" w:rsidRPr="00160369" w14:paraId="647A568F" w14:textId="77777777" w:rsidTr="006329BC">
        <w:tc>
          <w:tcPr>
            <w:tcW w:w="671" w:type="dxa"/>
            <w:shd w:val="clear" w:color="auto" w:fill="auto"/>
            <w:vAlign w:val="center"/>
          </w:tcPr>
          <w:p w14:paraId="398DDD37" w14:textId="24C6129A"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3443557B"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lý nhóm người dùng</w:t>
            </w:r>
            <w:r w:rsidRPr="00DD22AF">
              <w:rPr>
                <w:rFonts w:ascii="Times New Roman" w:hAnsi="Times New Roman" w:cs="Times New Roman"/>
                <w:b/>
                <w:sz w:val="24"/>
                <w:szCs w:val="24"/>
              </w:rPr>
              <w:tab/>
            </w:r>
          </w:p>
          <w:p w14:paraId="16332D9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các thành viên chủ động cập nhật thông tin về cơ cấu tổ chức phòng ban của mình hoặc tự động đồng bộ với hệ thống quản lý nguồn lực (ví dụ: có thể xem thông tin thành viên trong đó có hiển thị các thành viên khác trong cùng 1 phòng ban đó, các chức danh quản lý dạng cơ cấu tổ chức từ người đó lên trên mức cao nhất) - Org Chart; Quản trị viên của nhóm có quyền tạo thông báo trong nhóm;</w:t>
            </w:r>
          </w:p>
          <w:p w14:paraId="4468045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của workspace có quyền tạo thông báo toàn tổ chức;</w:t>
            </w:r>
          </w:p>
          <w:p w14:paraId="657C6B2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Không giới hạn số lượng các nhóm được tạo ra Cho phép người dùng tự tạo nhóm hoặc được phân quyền để tạo các nhóm khi cần;</w:t>
            </w:r>
          </w:p>
          <w:p w14:paraId="7128A62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đánh dấu phân loại nhóm (Nhóm chính thức (Official), Nhóm tự phát do thành viên tạo,…);</w:t>
            </w:r>
          </w:p>
          <w:p w14:paraId="3F7B8D0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export thông tin chi tiết về thành viên của từng nhóm hoặc thông tin chi tiết tổng thể các nhóm;</w:t>
            </w:r>
          </w:p>
          <w:p w14:paraId="01DDEB1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Admin của nhóm có quyền xem và theo dõi tình hình hoạt động nhóm;</w:t>
            </w:r>
            <w:r w:rsidRPr="00DD22AF">
              <w:rPr>
                <w:rFonts w:ascii="Times New Roman" w:hAnsi="Times New Roman" w:cs="Times New Roman"/>
                <w:sz w:val="24"/>
                <w:szCs w:val="24"/>
              </w:rPr>
              <w:tab/>
            </w:r>
          </w:p>
          <w:p w14:paraId="39905E8B"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Nguời dùng tạo nhóm riêng tư - mở;</w:t>
            </w:r>
          </w:p>
          <w:p w14:paraId="7287D323"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Nguời dùng tạo nhóm riêng tư – đóng;</w:t>
            </w:r>
          </w:p>
          <w:p w14:paraId="5FBBD1F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Nhóm mở (Open): Bất kỳ cán bộ nào của VietinBank đều có thể nhìn thấy Tên Nhóm, các thành viên và các bài viết trong Nhóm;</w:t>
            </w:r>
            <w:r w:rsidRPr="00DD22AF">
              <w:rPr>
                <w:rFonts w:ascii="Times New Roman" w:hAnsi="Times New Roman" w:cs="Times New Roman"/>
                <w:sz w:val="24"/>
                <w:szCs w:val="24"/>
              </w:rPr>
              <w:tab/>
            </w:r>
          </w:p>
          <w:p w14:paraId="43739C85"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Nhóm đóng (Closed): Bất kỳ cán bộ nào của VietinBank đều có thể nhìn thấy Tên Nhóm và thành viên Nhóm. Tuy nhiên, chỉ có cán bộ đã tham gia Nhóm mới nhìn được nội dung các bài viết được chia sẻ trong Nhóm;</w:t>
            </w:r>
            <w:r w:rsidRPr="00DD22AF">
              <w:rPr>
                <w:rFonts w:ascii="Times New Roman" w:hAnsi="Times New Roman" w:cs="Times New Roman"/>
                <w:sz w:val="24"/>
                <w:szCs w:val="24"/>
              </w:rPr>
              <w:tab/>
            </w:r>
          </w:p>
          <w:p w14:paraId="45486A57"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Nhóm bí mật (Secret): Chỉ có các thành viên tham gia Nhóm này mới biết đến sự tồn tại của Nhóm và các nội dung trao đổi trong Nhóm.</w:t>
            </w:r>
            <w:r w:rsidRPr="00DD22AF">
              <w:rPr>
                <w:rFonts w:ascii="Times New Roman" w:hAnsi="Times New Roman" w:cs="Times New Roman"/>
                <w:sz w:val="24"/>
                <w:szCs w:val="24"/>
              </w:rPr>
              <w:tab/>
            </w:r>
          </w:p>
          <w:p w14:paraId="0624652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Hệ thống cho phép cài đặt chế độ kiểm duyệt bài viết (Bất kỳ ai, Quản trị viên kiểm duyệt, Quản trị viên đăng tải)</w:t>
            </w:r>
            <w:r w:rsidRPr="00DD22AF">
              <w:rPr>
                <w:rFonts w:ascii="Times New Roman" w:hAnsi="Times New Roman" w:cs="Times New Roman"/>
                <w:sz w:val="24"/>
                <w:szCs w:val="24"/>
              </w:rPr>
              <w:tab/>
            </w:r>
          </w:p>
          <w:p w14:paraId="3D49189B"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Bất kỳ ai (Anyone): Bất kỳ thành viên nào trong Nhóm và Quản trị (Admin) Nhóm đều có thể viết bài;</w:t>
            </w:r>
            <w:r w:rsidRPr="00DD22AF">
              <w:rPr>
                <w:rFonts w:ascii="Times New Roman" w:hAnsi="Times New Roman" w:cs="Times New Roman"/>
                <w:sz w:val="24"/>
                <w:szCs w:val="24"/>
              </w:rPr>
              <w:tab/>
            </w:r>
          </w:p>
          <w:p w14:paraId="3841B5D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kiểm duyệt (Admin Approval): Tất cả các bài viết trên Nhóm cần phải được Quản trị viên kiểm duyệt trước khi đăng tải;</w:t>
            </w:r>
            <w:r w:rsidRPr="00DD22AF">
              <w:rPr>
                <w:rFonts w:ascii="Times New Roman" w:hAnsi="Times New Roman" w:cs="Times New Roman"/>
                <w:sz w:val="24"/>
                <w:szCs w:val="24"/>
              </w:rPr>
              <w:tab/>
            </w:r>
          </w:p>
          <w:p w14:paraId="4BE90604"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đăng tải (Only Admins): Chỉ có Quản trị viên Nhóm mới được đăng bài viết;</w:t>
            </w:r>
            <w:r w:rsidRPr="00DD22AF">
              <w:rPr>
                <w:rFonts w:ascii="Times New Roman" w:hAnsi="Times New Roman" w:cs="Times New Roman"/>
                <w:sz w:val="24"/>
                <w:szCs w:val="24"/>
              </w:rPr>
              <w:tab/>
            </w:r>
          </w:p>
          <w:p w14:paraId="4598A14B"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lastRenderedPageBreak/>
              <w:t>Quản trị admin hệ thống không xem được thông tin của các nhóm đóng, nhóm kín (nếu không phải là thành viên);</w:t>
            </w:r>
            <w:r w:rsidRPr="00DD22AF">
              <w:rPr>
                <w:rFonts w:ascii="Times New Roman" w:hAnsi="Times New Roman" w:cs="Times New Roman"/>
                <w:sz w:val="24"/>
                <w:szCs w:val="24"/>
              </w:rPr>
              <w:tab/>
            </w:r>
          </w:p>
          <w:p w14:paraId="0B708BE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Thêm thành viên vào Nhóm;</w:t>
            </w:r>
            <w:r w:rsidRPr="00DD22AF">
              <w:rPr>
                <w:rFonts w:ascii="Times New Roman" w:hAnsi="Times New Roman" w:cs="Times New Roman"/>
                <w:sz w:val="24"/>
                <w:szCs w:val="24"/>
              </w:rPr>
              <w:tab/>
            </w:r>
          </w:p>
          <w:p w14:paraId="77B48FC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Thêm thủ công từng người (qua link mời, qua email, điện thoại, …);</w:t>
            </w:r>
            <w:r w:rsidRPr="00DD22AF">
              <w:rPr>
                <w:rFonts w:ascii="Times New Roman" w:hAnsi="Times New Roman" w:cs="Times New Roman"/>
                <w:sz w:val="24"/>
                <w:szCs w:val="24"/>
              </w:rPr>
              <w:tab/>
            </w:r>
          </w:p>
          <w:p w14:paraId="64FBFA1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Thêm theo lô (Import danh sách theo file mẫu);</w:t>
            </w:r>
            <w:r w:rsidRPr="00DD22AF">
              <w:rPr>
                <w:rFonts w:ascii="Times New Roman" w:hAnsi="Times New Roman" w:cs="Times New Roman"/>
                <w:sz w:val="24"/>
                <w:szCs w:val="24"/>
              </w:rPr>
              <w:tab/>
            </w:r>
          </w:p>
          <w:p w14:paraId="31B529E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Tự động đồng bộ 1 chiều từ PS lên hệ thống mạng xã hội nội bộ và đồng bộ theo batch về thông tin thành viên với hệ thống quản lý nguồn lực nội bộ PS;</w:t>
            </w:r>
          </w:p>
          <w:p w14:paraId="0E165B7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Owner có quyền xóa thành viên khỏi Nhóm;</w:t>
            </w:r>
          </w:p>
          <w:p w14:paraId="0ABEB893"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Admin có quyền xóa thành viên khỏi nhóm;</w:t>
            </w:r>
            <w:r w:rsidRPr="00DD22AF">
              <w:rPr>
                <w:rFonts w:ascii="Times New Roman" w:hAnsi="Times New Roman" w:cs="Times New Roman"/>
                <w:sz w:val="24"/>
                <w:szCs w:val="24"/>
              </w:rPr>
              <w:tab/>
            </w:r>
          </w:p>
          <w:p w14:paraId="51BB8D8F"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Owner có quyền thêm quyền: Admin, kiểm duyệt viên cho thành viên;</w:t>
            </w:r>
          </w:p>
          <w:p w14:paraId="23327C9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có quyền thêm quyền: Kiểm duyệt viên;</w:t>
            </w:r>
            <w:r w:rsidRPr="00DD22AF">
              <w:rPr>
                <w:rFonts w:ascii="Times New Roman" w:hAnsi="Times New Roman" w:cs="Times New Roman"/>
                <w:sz w:val="24"/>
                <w:szCs w:val="24"/>
              </w:rPr>
              <w:tab/>
            </w:r>
          </w:p>
          <w:p w14:paraId="62E29E4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Nhóm tắt "Phê duyệt bài viết";</w:t>
            </w:r>
          </w:p>
          <w:p w14:paraId="2ADFA39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Nhóm mở "Phê duyệt bài viết";</w:t>
            </w:r>
            <w:r w:rsidRPr="00DD22AF">
              <w:rPr>
                <w:rFonts w:ascii="Times New Roman" w:hAnsi="Times New Roman" w:cs="Times New Roman"/>
                <w:sz w:val="24"/>
                <w:szCs w:val="24"/>
              </w:rPr>
              <w:tab/>
            </w:r>
          </w:p>
          <w:p w14:paraId="6094043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Ghim bài – Pin posts: Cho phép người Quản trị Nhóm đưa thông tin quan trọng lên vị trí trên cùng trong Nhóm (Groups);</w:t>
            </w:r>
            <w:r w:rsidRPr="00DD22AF">
              <w:rPr>
                <w:rFonts w:ascii="Times New Roman" w:hAnsi="Times New Roman" w:cs="Times New Roman"/>
                <w:sz w:val="24"/>
                <w:szCs w:val="24"/>
              </w:rPr>
              <w:tab/>
            </w:r>
          </w:p>
          <w:p w14:paraId="126C6C10" w14:textId="29719CF3"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Quản lý các tài nguyên đã đăng lên Nhóm (cho phép quản lý file theo phiên bản (version).</w:t>
            </w:r>
          </w:p>
        </w:tc>
      </w:tr>
      <w:tr w:rsidR="00375B5B" w:rsidRPr="00160369" w14:paraId="51332D72" w14:textId="77777777" w:rsidTr="006329BC">
        <w:tc>
          <w:tcPr>
            <w:tcW w:w="671" w:type="dxa"/>
            <w:shd w:val="clear" w:color="auto" w:fill="auto"/>
            <w:vAlign w:val="center"/>
          </w:tcPr>
          <w:p w14:paraId="1876F1E6"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0876B025"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Đăng tải nội dung</w:t>
            </w:r>
            <w:r w:rsidRPr="00DD22AF">
              <w:rPr>
                <w:rFonts w:ascii="Times New Roman" w:hAnsi="Times New Roman" w:cs="Times New Roman"/>
                <w:b/>
                <w:sz w:val="24"/>
                <w:szCs w:val="24"/>
              </w:rPr>
              <w:tab/>
            </w:r>
          </w:p>
          <w:p w14:paraId="4C503D3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Tạo bài đăng với nội dung bằng chữ;</w:t>
            </w:r>
            <w:r w:rsidRPr="00DD22AF">
              <w:rPr>
                <w:rFonts w:ascii="Times New Roman" w:hAnsi="Times New Roman" w:cs="Times New Roman"/>
                <w:sz w:val="24"/>
                <w:szCs w:val="24"/>
              </w:rPr>
              <w:tab/>
            </w:r>
          </w:p>
          <w:p w14:paraId="3D49C65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chèn các dữ liệu đa phương tiện (hình ảnh, video), tệp văn bản vào bài đăng;</w:t>
            </w:r>
          </w:p>
          <w:p w14:paraId="524AE38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Người dùng tạo bình chọn khi đăng bài với chế độ ẩn danh;</w:t>
            </w:r>
          </w:p>
          <w:p w14:paraId="1E0694E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Người dùng tạo bình chọn trong nhóm Chat và cho phép chọn một câu trả lời;</w:t>
            </w:r>
          </w:p>
          <w:p w14:paraId="7D8BD907"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Tạo thăm dò ý kiến – Poll: tạo một poll trong Nhóm để đưa ra các lựa chọn cho việc tổ chức sự kiện hay tham khảo ý kiến của các thành viên. Có lựa chọn cho phép mọi người tạo thêm câu trả lời hoặc cho phép lựa chọn nhiều câu trả lời cùng lúc;</w:t>
            </w:r>
            <w:r w:rsidRPr="00DD22AF">
              <w:rPr>
                <w:rFonts w:ascii="Times New Roman" w:hAnsi="Times New Roman" w:cs="Times New Roman"/>
                <w:sz w:val="24"/>
                <w:szCs w:val="24"/>
              </w:rPr>
              <w:tab/>
            </w:r>
          </w:p>
          <w:p w14:paraId="7911E3B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Tạo sự kiện – Event: Cho phép tạo lịch sự kiện, thêm các thành viên tham gia, chia sẻ hình ảnh, videos, polls, đăng thông báo…Gửi tin nhắn tới thành viên tham dự sự kiện, theo dõi và xuất danh sách khách mời;</w:t>
            </w:r>
            <w:r w:rsidRPr="00DD22AF">
              <w:rPr>
                <w:rFonts w:ascii="Times New Roman" w:hAnsi="Times New Roman" w:cs="Times New Roman"/>
                <w:sz w:val="24"/>
                <w:szCs w:val="24"/>
              </w:rPr>
              <w:tab/>
            </w:r>
          </w:p>
          <w:p w14:paraId="74336FF0" w14:textId="24C4D8DD" w:rsidR="00375B5B" w:rsidRPr="006329BC" w:rsidRDefault="00375B5B" w:rsidP="007B0D8F">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6329BC">
              <w:rPr>
                <w:rFonts w:ascii="Times New Roman" w:hAnsi="Times New Roman" w:cs="Times New Roman"/>
                <w:sz w:val="24"/>
                <w:szCs w:val="24"/>
              </w:rPr>
              <w:t>Tạo Note ghi chú riêng theo từng Người dùngs hoặc chia sẻ trên các nhóm;</w:t>
            </w:r>
            <w:r w:rsidRPr="006329BC">
              <w:rPr>
                <w:rFonts w:ascii="Times New Roman" w:hAnsi="Times New Roman" w:cs="Times New Roman"/>
                <w:sz w:val="24"/>
                <w:szCs w:val="24"/>
              </w:rPr>
              <w:tab/>
              <w:t>Cho phép người dùng đăng tải kèm theo các #Hashtag, @Tag người dùng vào bài viết, Cho phép đính kèm file vào bài viết.</w:t>
            </w:r>
            <w:r w:rsidRPr="006329BC">
              <w:rPr>
                <w:rFonts w:ascii="Times New Roman" w:hAnsi="Times New Roman" w:cs="Times New Roman"/>
                <w:sz w:val="24"/>
                <w:szCs w:val="24"/>
              </w:rPr>
              <w:tab/>
            </w:r>
          </w:p>
          <w:p w14:paraId="745A4B5C"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Livestream</w:t>
            </w:r>
            <w:r w:rsidRPr="00DD22AF">
              <w:rPr>
                <w:rFonts w:ascii="Times New Roman" w:hAnsi="Times New Roman" w:cs="Times New Roman"/>
                <w:b/>
                <w:sz w:val="24"/>
                <w:szCs w:val="24"/>
              </w:rPr>
              <w:tab/>
            </w:r>
          </w:p>
          <w:p w14:paraId="470A0E5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người dùng đăng tải video tường thuật trực tiếp trên các Nhóm, có hiển thị thông báo tới các thành viên;</w:t>
            </w:r>
            <w:r w:rsidRPr="00DD22AF">
              <w:rPr>
                <w:rFonts w:ascii="Times New Roman" w:hAnsi="Times New Roman" w:cs="Times New Roman"/>
                <w:sz w:val="24"/>
                <w:szCs w:val="24"/>
              </w:rPr>
              <w:tab/>
            </w:r>
          </w:p>
          <w:p w14:paraId="67D42A0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Có quyền cấm download dữ liệu video livestream;</w:t>
            </w:r>
            <w:r w:rsidRPr="00DD22AF">
              <w:rPr>
                <w:rFonts w:ascii="Times New Roman" w:hAnsi="Times New Roman" w:cs="Times New Roman"/>
                <w:sz w:val="24"/>
                <w:szCs w:val="24"/>
              </w:rPr>
              <w:tab/>
            </w:r>
          </w:p>
          <w:p w14:paraId="262AC0CD" w14:textId="69435238" w:rsidR="00375B5B" w:rsidRPr="006329BC"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input livestream từ nguồn bên ngoài (ứng dụng hãng thứ 3).</w:t>
            </w:r>
            <w:r w:rsidRPr="00DD22AF">
              <w:rPr>
                <w:rFonts w:ascii="Times New Roman" w:hAnsi="Times New Roman" w:cs="Times New Roman"/>
                <w:sz w:val="24"/>
                <w:szCs w:val="24"/>
              </w:rPr>
              <w:tab/>
            </w:r>
          </w:p>
        </w:tc>
      </w:tr>
      <w:tr w:rsidR="00375B5B" w:rsidRPr="00160369" w14:paraId="58295319" w14:textId="77777777" w:rsidTr="006329BC">
        <w:tc>
          <w:tcPr>
            <w:tcW w:w="671" w:type="dxa"/>
            <w:shd w:val="clear" w:color="auto" w:fill="auto"/>
            <w:vAlign w:val="center"/>
          </w:tcPr>
          <w:p w14:paraId="45C23367"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026C36B8"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Tin nhắn - Chat</w:t>
            </w:r>
            <w:r w:rsidRPr="00DD22AF">
              <w:rPr>
                <w:rFonts w:ascii="Times New Roman" w:hAnsi="Times New Roman" w:cs="Times New Roman"/>
                <w:b/>
                <w:sz w:val="24"/>
                <w:szCs w:val="24"/>
              </w:rPr>
              <w:tab/>
            </w:r>
          </w:p>
          <w:p w14:paraId="0C7BEA7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Tự tạo nhóm chat mới hoặc tạo tự động tạo ra từ 1 group có sẵn (lựa chọn Enable Chat group);</w:t>
            </w:r>
            <w:r w:rsidRPr="00DD22AF">
              <w:rPr>
                <w:rFonts w:ascii="Times New Roman" w:hAnsi="Times New Roman" w:cs="Times New Roman"/>
                <w:sz w:val="24"/>
                <w:szCs w:val="24"/>
              </w:rPr>
              <w:tab/>
            </w:r>
          </w:p>
          <w:p w14:paraId="08DEA4DD"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Thêm thành viên vào nhóm chat;</w:t>
            </w:r>
          </w:p>
          <w:p w14:paraId="60675D4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Xóa thành viên nhóm chat;</w:t>
            </w:r>
          </w:p>
          <w:p w14:paraId="78728E23"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Giới hạn thành viên mỗi nhóm;</w:t>
            </w:r>
            <w:r w:rsidRPr="00DD22AF">
              <w:rPr>
                <w:rFonts w:ascii="Times New Roman" w:hAnsi="Times New Roman" w:cs="Times New Roman"/>
                <w:sz w:val="24"/>
                <w:szCs w:val="24"/>
              </w:rPr>
              <w:tab/>
            </w:r>
          </w:p>
          <w:p w14:paraId="5DC3DF1B"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Phân quyền cho phép thành viên, nhóm, hoặc.. Được gửi tin nhắn vào nhóm chat hoặc chỉnh sửa thông tin nhóm;</w:t>
            </w:r>
            <w:r w:rsidRPr="00DD22AF">
              <w:rPr>
                <w:rFonts w:ascii="Times New Roman" w:hAnsi="Times New Roman" w:cs="Times New Roman"/>
                <w:sz w:val="24"/>
                <w:szCs w:val="24"/>
              </w:rPr>
              <w:tab/>
            </w:r>
          </w:p>
          <w:p w14:paraId="3E52FB8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Xem danh sách liên hệ đồng nghiệp và tạo cuộc trò chuyện mới dễ dàng;</w:t>
            </w:r>
            <w:r w:rsidRPr="00DD22AF">
              <w:rPr>
                <w:rFonts w:ascii="Times New Roman" w:hAnsi="Times New Roman" w:cs="Times New Roman"/>
                <w:sz w:val="24"/>
                <w:szCs w:val="24"/>
              </w:rPr>
              <w:tab/>
            </w:r>
          </w:p>
          <w:p w14:paraId="10885964"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Giao tiếp với nhau bằng text, ảnh GIF, nhãn dán, biểu tượng cảm xúc;</w:t>
            </w:r>
            <w:r w:rsidRPr="00DD22AF">
              <w:rPr>
                <w:rFonts w:ascii="Times New Roman" w:hAnsi="Times New Roman" w:cs="Times New Roman"/>
                <w:sz w:val="24"/>
                <w:szCs w:val="24"/>
              </w:rPr>
              <w:tab/>
            </w:r>
          </w:p>
          <w:p w14:paraId="59DA01A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Gửi clip video; files giữa các thành viên;</w:t>
            </w:r>
            <w:r w:rsidRPr="00DD22AF">
              <w:rPr>
                <w:rFonts w:ascii="Times New Roman" w:hAnsi="Times New Roman" w:cs="Times New Roman"/>
                <w:sz w:val="24"/>
                <w:szCs w:val="24"/>
              </w:rPr>
              <w:tab/>
            </w:r>
          </w:p>
          <w:p w14:paraId="1B7E69F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Chạy các cuộc thăm dò ý kiến và chia sẻ vị trí hiện tại của người dùng với đồng nghiệp;</w:t>
            </w:r>
          </w:p>
          <w:p w14:paraId="5BB30935"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tạo Nhóm chat và mời nhiều đồng nghiệp cùng tham gia: Ngoài tính năng tin nhắn văn bản, Workchat cho phép người dùng trong Nhóm gọi thoại và video, phát trực tiếp cho toàn bộ thành viên trong nhóm;</w:t>
            </w:r>
            <w:r w:rsidRPr="00DD22AF">
              <w:rPr>
                <w:rFonts w:ascii="Times New Roman" w:hAnsi="Times New Roman" w:cs="Times New Roman"/>
                <w:sz w:val="24"/>
                <w:szCs w:val="24"/>
              </w:rPr>
              <w:tab/>
            </w:r>
          </w:p>
          <w:p w14:paraId="463AC877" w14:textId="7E751B1B"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lastRenderedPageBreak/>
              <w:t>Hỗ trợ tạo và khai thác nền tảng Chatbot (hoặc tích hợp từ hãng thứ 3) thông qua API.</w:t>
            </w:r>
          </w:p>
        </w:tc>
      </w:tr>
      <w:tr w:rsidR="00375B5B" w:rsidRPr="00160369" w14:paraId="1AA2EEA1" w14:textId="77777777" w:rsidTr="006329BC">
        <w:tc>
          <w:tcPr>
            <w:tcW w:w="671" w:type="dxa"/>
            <w:shd w:val="clear" w:color="auto" w:fill="auto"/>
            <w:vAlign w:val="center"/>
          </w:tcPr>
          <w:p w14:paraId="480B6434"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7428A090"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Họp trực tuyến</w:t>
            </w:r>
            <w:r w:rsidRPr="00DD22AF">
              <w:rPr>
                <w:rFonts w:ascii="Times New Roman" w:hAnsi="Times New Roman" w:cs="Times New Roman"/>
                <w:b/>
                <w:sz w:val="24"/>
                <w:szCs w:val="24"/>
              </w:rPr>
              <w:tab/>
            </w:r>
          </w:p>
          <w:p w14:paraId="55A498DE" w14:textId="77777777" w:rsidR="00375B5B" w:rsidRPr="00DD22AF" w:rsidRDefault="00375B5B" w:rsidP="006329BC">
            <w:pPr>
              <w:pStyle w:val="ListParagraph"/>
              <w:spacing w:after="0" w:line="240" w:lineRule="auto"/>
              <w:ind w:left="426"/>
              <w:contextualSpacing w:val="0"/>
              <w:jc w:val="both"/>
              <w:rPr>
                <w:rFonts w:ascii="Times New Roman" w:hAnsi="Times New Roman" w:cs="Times New Roman"/>
                <w:sz w:val="24"/>
                <w:szCs w:val="24"/>
              </w:rPr>
            </w:pPr>
            <w:r w:rsidRPr="00DD22AF">
              <w:rPr>
                <w:rFonts w:ascii="Times New Roman" w:hAnsi="Times New Roman" w:cs="Times New Roman"/>
                <w:sz w:val="24"/>
                <w:szCs w:val="24"/>
              </w:rPr>
              <w:t xml:space="preserve">-Cho phép người dùng tạo lịch họp trực tuyến sử dụng các link họp của các hãng thứ 3. </w:t>
            </w:r>
          </w:p>
          <w:p w14:paraId="78100BD5" w14:textId="3E910FF8" w:rsidR="00375B5B" w:rsidRPr="006329BC"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người dùng tạo các cuộc họp riêng lẻ hoặc định kỳ.</w:t>
            </w:r>
          </w:p>
        </w:tc>
      </w:tr>
      <w:tr w:rsidR="00375B5B" w:rsidRPr="00160369" w14:paraId="4A5893CB" w14:textId="77777777" w:rsidTr="006329BC">
        <w:tc>
          <w:tcPr>
            <w:tcW w:w="671" w:type="dxa"/>
            <w:shd w:val="clear" w:color="auto" w:fill="auto"/>
            <w:vAlign w:val="center"/>
          </w:tcPr>
          <w:p w14:paraId="5B42097E"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3FE66655" w14:textId="50D40B5C" w:rsidR="00375B5B" w:rsidRPr="006329BC" w:rsidRDefault="00375B5B" w:rsidP="006329BC">
            <w:pPr>
              <w:spacing w:after="0" w:line="240" w:lineRule="auto"/>
              <w:jc w:val="both"/>
              <w:rPr>
                <w:rFonts w:ascii="Times New Roman" w:hAnsi="Times New Roman" w:cs="Times New Roman"/>
                <w:b/>
                <w:sz w:val="24"/>
                <w:szCs w:val="24"/>
              </w:rPr>
            </w:pPr>
            <w:r w:rsidRPr="006329BC">
              <w:rPr>
                <w:rFonts w:ascii="Times New Roman" w:hAnsi="Times New Roman" w:cs="Times New Roman"/>
                <w:b/>
                <w:sz w:val="24"/>
                <w:szCs w:val="24"/>
              </w:rPr>
              <w:t>Thông tin cá nhân - Profile</w:t>
            </w:r>
          </w:p>
          <w:p w14:paraId="04F0B1F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Có trang cá nhân ứng với mỗi user;</w:t>
            </w:r>
            <w:r w:rsidRPr="00DD22AF">
              <w:rPr>
                <w:rFonts w:ascii="Times New Roman" w:hAnsi="Times New Roman" w:cs="Times New Roman"/>
                <w:sz w:val="24"/>
                <w:szCs w:val="24"/>
              </w:rPr>
              <w:tab/>
            </w:r>
          </w:p>
          <w:p w14:paraId="20E8C1A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Các thông tin cá nhân tối thiểu bao gồm:</w:t>
            </w:r>
            <w:r w:rsidRPr="00DD22AF">
              <w:rPr>
                <w:rFonts w:ascii="Times New Roman" w:hAnsi="Times New Roman" w:cs="Times New Roman"/>
                <w:sz w:val="24"/>
                <w:szCs w:val="24"/>
              </w:rPr>
              <w:tab/>
            </w:r>
          </w:p>
          <w:p w14:paraId="1C58EFF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Họ và Tên</w:t>
            </w:r>
            <w:r w:rsidRPr="00DD22AF">
              <w:rPr>
                <w:rFonts w:ascii="Times New Roman" w:hAnsi="Times New Roman" w:cs="Times New Roman"/>
                <w:sz w:val="24"/>
                <w:szCs w:val="24"/>
              </w:rPr>
              <w:tab/>
            </w:r>
          </w:p>
          <w:p w14:paraId="1AFBA71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Mã số cán bộ</w:t>
            </w:r>
            <w:r w:rsidRPr="00DD22AF">
              <w:rPr>
                <w:rFonts w:ascii="Times New Roman" w:hAnsi="Times New Roman" w:cs="Times New Roman"/>
                <w:sz w:val="24"/>
                <w:szCs w:val="24"/>
              </w:rPr>
              <w:tab/>
            </w:r>
          </w:p>
          <w:p w14:paraId="4345B93B"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Giới tính (có 3 trường hợp lựa chọn: Nam/Nữ/Không lựa chọn hoặc không muốn cung cấp)</w:t>
            </w:r>
            <w:r w:rsidRPr="00DD22AF">
              <w:rPr>
                <w:rFonts w:ascii="Times New Roman" w:hAnsi="Times New Roman" w:cs="Times New Roman"/>
                <w:sz w:val="24"/>
                <w:szCs w:val="24"/>
              </w:rPr>
              <w:tab/>
            </w:r>
          </w:p>
          <w:p w14:paraId="64DFD5C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Email</w:t>
            </w:r>
            <w:r w:rsidRPr="00DD22AF">
              <w:rPr>
                <w:rFonts w:ascii="Times New Roman" w:hAnsi="Times New Roman" w:cs="Times New Roman"/>
                <w:sz w:val="24"/>
                <w:szCs w:val="24"/>
              </w:rPr>
              <w:tab/>
            </w:r>
          </w:p>
          <w:p w14:paraId="7A19798D"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Điện thoại</w:t>
            </w:r>
            <w:r w:rsidRPr="00DD22AF">
              <w:rPr>
                <w:rFonts w:ascii="Times New Roman" w:hAnsi="Times New Roman" w:cs="Times New Roman"/>
                <w:sz w:val="24"/>
                <w:szCs w:val="24"/>
              </w:rPr>
              <w:tab/>
            </w:r>
          </w:p>
          <w:p w14:paraId="3E5907E4"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Đơn vị công tác</w:t>
            </w:r>
            <w:r w:rsidRPr="00DD22AF">
              <w:rPr>
                <w:rFonts w:ascii="Times New Roman" w:hAnsi="Times New Roman" w:cs="Times New Roman"/>
                <w:sz w:val="24"/>
                <w:szCs w:val="24"/>
              </w:rPr>
              <w:tab/>
            </w:r>
          </w:p>
          <w:p w14:paraId="78907E6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Chức danh</w:t>
            </w:r>
            <w:r w:rsidRPr="00DD22AF">
              <w:rPr>
                <w:rFonts w:ascii="Times New Roman" w:hAnsi="Times New Roman" w:cs="Times New Roman"/>
                <w:sz w:val="24"/>
                <w:szCs w:val="24"/>
              </w:rPr>
              <w:tab/>
            </w:r>
          </w:p>
          <w:p w14:paraId="5A4F428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Ảnh đại diện</w:t>
            </w:r>
            <w:r w:rsidRPr="00DD22AF">
              <w:rPr>
                <w:rFonts w:ascii="Times New Roman" w:hAnsi="Times New Roman" w:cs="Times New Roman"/>
                <w:sz w:val="24"/>
                <w:szCs w:val="24"/>
              </w:rPr>
              <w:tab/>
            </w:r>
          </w:p>
          <w:p w14:paraId="2DB8764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người dùng tự thay đổi thông tin cá nhân;</w:t>
            </w:r>
            <w:r w:rsidRPr="00DD22AF">
              <w:rPr>
                <w:rFonts w:ascii="Times New Roman" w:hAnsi="Times New Roman" w:cs="Times New Roman"/>
                <w:sz w:val="24"/>
                <w:szCs w:val="24"/>
              </w:rPr>
              <w:tab/>
            </w:r>
          </w:p>
          <w:p w14:paraId="189E934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Thay đổi ảnh đại diện (avatar) và ảnh tường (cover photo).</w:t>
            </w:r>
            <w:r w:rsidRPr="00DD22AF">
              <w:rPr>
                <w:rFonts w:ascii="Times New Roman" w:hAnsi="Times New Roman" w:cs="Times New Roman"/>
                <w:sz w:val="24"/>
                <w:szCs w:val="24"/>
              </w:rPr>
              <w:tab/>
            </w:r>
          </w:p>
          <w:p w14:paraId="1685E77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Tên hiển thị (Bí danh)</w:t>
            </w:r>
            <w:r w:rsidRPr="00DD22AF">
              <w:rPr>
                <w:rFonts w:ascii="Times New Roman" w:hAnsi="Times New Roman" w:cs="Times New Roman"/>
                <w:sz w:val="24"/>
                <w:szCs w:val="24"/>
              </w:rPr>
              <w:tab/>
            </w:r>
          </w:p>
          <w:p w14:paraId="0F730377" w14:textId="2A0C6DD5"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Huy hiệu (gắn huy hiệu cho tập thể, cá nhân) và được hiển thị trên profile người dùng</w:t>
            </w:r>
          </w:p>
        </w:tc>
      </w:tr>
      <w:tr w:rsidR="00375B5B" w:rsidRPr="00160369" w14:paraId="748DD95D" w14:textId="77777777" w:rsidTr="006329BC">
        <w:tc>
          <w:tcPr>
            <w:tcW w:w="671" w:type="dxa"/>
            <w:shd w:val="clear" w:color="auto" w:fill="auto"/>
            <w:vAlign w:val="center"/>
          </w:tcPr>
          <w:p w14:paraId="6CE6D9D4"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083DB803" w14:textId="77777777" w:rsidR="00375B5B" w:rsidRPr="006329BC" w:rsidRDefault="00375B5B" w:rsidP="006329BC">
            <w:pPr>
              <w:spacing w:after="0" w:line="240" w:lineRule="auto"/>
              <w:jc w:val="both"/>
              <w:rPr>
                <w:rFonts w:ascii="Times New Roman" w:hAnsi="Times New Roman" w:cs="Times New Roman"/>
                <w:b/>
                <w:sz w:val="24"/>
                <w:szCs w:val="24"/>
              </w:rPr>
            </w:pPr>
            <w:r w:rsidRPr="006329BC">
              <w:rPr>
                <w:rFonts w:ascii="Times New Roman" w:hAnsi="Times New Roman" w:cs="Times New Roman"/>
                <w:b/>
                <w:sz w:val="24"/>
                <w:szCs w:val="24"/>
              </w:rPr>
              <w:t>Tìm kiếm - Search</w:t>
            </w:r>
            <w:r w:rsidRPr="006329BC">
              <w:rPr>
                <w:rFonts w:ascii="Times New Roman" w:hAnsi="Times New Roman" w:cs="Times New Roman"/>
                <w:b/>
                <w:sz w:val="24"/>
                <w:szCs w:val="24"/>
              </w:rPr>
              <w:tab/>
            </w:r>
          </w:p>
          <w:p w14:paraId="42C8F9D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Tên đồng nghiệp/chức danh/vị trí công tác/ Bí danh / số điện thoại / mã cán bộ / email;</w:t>
            </w:r>
          </w:p>
          <w:p w14:paraId="3325BA7F"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Tên văn bản đã tải lên;</w:t>
            </w:r>
            <w:r w:rsidRPr="00DD22AF">
              <w:rPr>
                <w:rFonts w:ascii="Times New Roman" w:hAnsi="Times New Roman" w:cs="Times New Roman"/>
                <w:sz w:val="24"/>
                <w:szCs w:val="24"/>
              </w:rPr>
              <w:tab/>
            </w:r>
          </w:p>
          <w:p w14:paraId="49706A9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Từ khóa Tag, hashtag;</w:t>
            </w:r>
            <w:r w:rsidRPr="00DD22AF">
              <w:rPr>
                <w:rFonts w:ascii="Times New Roman" w:hAnsi="Times New Roman" w:cs="Times New Roman"/>
                <w:sz w:val="24"/>
                <w:szCs w:val="24"/>
              </w:rPr>
              <w:tab/>
            </w:r>
          </w:p>
          <w:p w14:paraId="6F3F9040" w14:textId="78B6BFA8"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Nội dung tìm kiếm hiển thị trên cửa sổ riêng biệt và hiển thị đầy đủ để người dùng có thể click và lựa chọn đến trực tiếp nội dung đã tìm kiếm được</w:t>
            </w:r>
          </w:p>
        </w:tc>
      </w:tr>
      <w:tr w:rsidR="00375B5B" w:rsidRPr="00160369" w14:paraId="2019ACB5" w14:textId="77777777" w:rsidTr="006329BC">
        <w:tc>
          <w:tcPr>
            <w:tcW w:w="671" w:type="dxa"/>
            <w:shd w:val="clear" w:color="auto" w:fill="auto"/>
            <w:vAlign w:val="center"/>
          </w:tcPr>
          <w:p w14:paraId="309FC482"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63A04025" w14:textId="77777777" w:rsidR="00375B5B" w:rsidRPr="00DD22AF" w:rsidRDefault="00375B5B" w:rsidP="006329BC">
            <w:pPr>
              <w:spacing w:after="0" w:line="240" w:lineRule="auto"/>
              <w:ind w:left="360"/>
              <w:rPr>
                <w:rFonts w:ascii="Times New Roman" w:hAnsi="Times New Roman" w:cs="Times New Roman"/>
                <w:b/>
                <w:sz w:val="24"/>
                <w:szCs w:val="24"/>
              </w:rPr>
            </w:pPr>
            <w:r w:rsidRPr="00DD22AF">
              <w:rPr>
                <w:rFonts w:ascii="Times New Roman" w:hAnsi="Times New Roman" w:cs="Times New Roman"/>
                <w:b/>
                <w:sz w:val="24"/>
                <w:szCs w:val="24"/>
              </w:rPr>
              <w:t>Theo dõi – Follow: Người dùng có thể theo dõi các đồng nghiệp để có thể xem được các cập nhật từ họ trên Bảng tin (News feed):</w:t>
            </w:r>
            <w:r w:rsidRPr="00DD22AF">
              <w:rPr>
                <w:rFonts w:ascii="Times New Roman" w:hAnsi="Times New Roman" w:cs="Times New Roman"/>
                <w:b/>
                <w:sz w:val="24"/>
                <w:szCs w:val="24"/>
              </w:rPr>
              <w:tab/>
            </w:r>
          </w:p>
          <w:p w14:paraId="7C428C9F" w14:textId="15C9A85B"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Người dùng có thể theo dõi các đồng nghiệp để có thể xem được các cập nhật từ họ trên Bảng tin (News feed).</w:t>
            </w:r>
          </w:p>
        </w:tc>
      </w:tr>
      <w:tr w:rsidR="00375B5B" w:rsidRPr="00160369" w14:paraId="277D5A30" w14:textId="77777777" w:rsidTr="006329BC">
        <w:tc>
          <w:tcPr>
            <w:tcW w:w="671" w:type="dxa"/>
            <w:shd w:val="clear" w:color="auto" w:fill="auto"/>
            <w:vAlign w:val="center"/>
          </w:tcPr>
          <w:p w14:paraId="1091EAC9" w14:textId="322C6FEC" w:rsidR="00375B5B" w:rsidRPr="006329BC" w:rsidRDefault="00375B5B" w:rsidP="006329BC">
            <w:pPr>
              <w:spacing w:after="0" w:line="240" w:lineRule="auto"/>
              <w:jc w:val="center"/>
              <w:rPr>
                <w:rFonts w:ascii="Times New Roman" w:eastAsia="Times New Roman" w:hAnsi="Times New Roman" w:cs="Times New Roman"/>
                <w:b/>
                <w:sz w:val="26"/>
                <w:szCs w:val="26"/>
              </w:rPr>
            </w:pPr>
            <w:r w:rsidRPr="006329BC">
              <w:rPr>
                <w:rFonts w:ascii="Times New Roman" w:eastAsia="Times New Roman" w:hAnsi="Times New Roman" w:cs="Times New Roman"/>
                <w:b/>
                <w:sz w:val="26"/>
                <w:szCs w:val="26"/>
              </w:rPr>
              <w:t>3.</w:t>
            </w:r>
          </w:p>
        </w:tc>
        <w:tc>
          <w:tcPr>
            <w:tcW w:w="8543" w:type="dxa"/>
            <w:shd w:val="clear" w:color="FFFFFF" w:fill="FFFFFF"/>
            <w:vAlign w:val="center"/>
          </w:tcPr>
          <w:p w14:paraId="48E8D698" w14:textId="5EDDC1B3" w:rsidR="00375B5B" w:rsidRPr="006329BC" w:rsidRDefault="00375B5B" w:rsidP="006329BC">
            <w:pPr>
              <w:suppressAutoHyphens/>
              <w:spacing w:after="0" w:line="240" w:lineRule="auto"/>
              <w:rPr>
                <w:rFonts w:ascii="Times New Roman" w:hAnsi="Times New Roman" w:cs="Times New Roman"/>
                <w:sz w:val="24"/>
                <w:szCs w:val="24"/>
              </w:rPr>
            </w:pPr>
            <w:r w:rsidRPr="00375B5B">
              <w:rPr>
                <w:rFonts w:ascii="Times New Roman" w:hAnsi="Times New Roman" w:cs="Times New Roman"/>
                <w:b/>
                <w:sz w:val="24"/>
                <w:szCs w:val="24"/>
              </w:rPr>
              <w:t>Các tính năng quản trị vận hành</w:t>
            </w:r>
          </w:p>
        </w:tc>
      </w:tr>
      <w:tr w:rsidR="00375B5B" w:rsidRPr="00160369" w14:paraId="0776FCFA" w14:textId="77777777" w:rsidTr="006329BC">
        <w:tc>
          <w:tcPr>
            <w:tcW w:w="671" w:type="dxa"/>
            <w:shd w:val="clear" w:color="auto" w:fill="auto"/>
            <w:vAlign w:val="center"/>
          </w:tcPr>
          <w:p w14:paraId="44E071B7"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24C7B17D"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trị tài khoản người dùng:</w:t>
            </w:r>
          </w:p>
          <w:p w14:paraId="1BF0CEB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Tích hợp và đồng bộ với tài khoản người dùng với hệ thống quản lý nguồn lực trong nội bộ;</w:t>
            </w:r>
            <w:r w:rsidRPr="00DD22AF">
              <w:rPr>
                <w:rFonts w:ascii="Times New Roman" w:hAnsi="Times New Roman" w:cs="Times New Roman"/>
                <w:sz w:val="24"/>
                <w:szCs w:val="24"/>
              </w:rPr>
              <w:tab/>
            </w:r>
          </w:p>
          <w:p w14:paraId="003644A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người dùng đăng nhập SSO (từ hệ thống Active Directory trong nội bộ;</w:t>
            </w:r>
            <w:r w:rsidRPr="00DD22AF">
              <w:rPr>
                <w:rFonts w:ascii="Times New Roman" w:hAnsi="Times New Roman" w:cs="Times New Roman"/>
                <w:sz w:val="24"/>
                <w:szCs w:val="24"/>
              </w:rPr>
              <w:tab/>
            </w:r>
          </w:p>
          <w:p w14:paraId="3CF57BA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tự động thêm, bớt, sửa xóa người dùng khi đồng bộ với hệ thống quản lý nguồn lực nội bộ (PS) ví dụ: Khi có người mới, khi thay đổi phòng ban chức danh, khi nghỉ việc,...;</w:t>
            </w:r>
            <w:r w:rsidRPr="00DD22AF">
              <w:rPr>
                <w:rFonts w:ascii="Times New Roman" w:hAnsi="Times New Roman" w:cs="Times New Roman"/>
                <w:sz w:val="24"/>
                <w:szCs w:val="24"/>
              </w:rPr>
              <w:tab/>
            </w:r>
          </w:p>
          <w:p w14:paraId="3095E1E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Thêm nhiều user bằng file excel;</w:t>
            </w:r>
          </w:p>
          <w:p w14:paraId="0109400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Quản trị viên Vô hiệu hóa/Xóa tài khoản người dùng bằng file excel;</w:t>
            </w:r>
          </w:p>
          <w:p w14:paraId="5AEA1AD7"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 xml:space="preserve"> Cấp quyền quản trị viên;</w:t>
            </w:r>
          </w:p>
          <w:p w14:paraId="6214A33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Hủy quyền quản trị viên;</w:t>
            </w:r>
          </w:p>
          <w:p w14:paraId="717743F5" w14:textId="4CC5621F"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Màn hình quản trị riêng biệt và chỉ hiển thị đối với nhóm được phân quyền</w:t>
            </w:r>
          </w:p>
        </w:tc>
      </w:tr>
      <w:tr w:rsidR="00375B5B" w:rsidRPr="00160369" w14:paraId="792F4DEC" w14:textId="77777777" w:rsidTr="006329BC">
        <w:tc>
          <w:tcPr>
            <w:tcW w:w="671" w:type="dxa"/>
            <w:shd w:val="clear" w:color="auto" w:fill="auto"/>
            <w:vAlign w:val="center"/>
          </w:tcPr>
          <w:p w14:paraId="0C67378E"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3758D927"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trị Admin với Nhóm:</w:t>
            </w:r>
            <w:r w:rsidRPr="00DD22AF">
              <w:rPr>
                <w:rFonts w:ascii="Times New Roman" w:hAnsi="Times New Roman" w:cs="Times New Roman"/>
                <w:b/>
                <w:sz w:val="24"/>
                <w:szCs w:val="24"/>
              </w:rPr>
              <w:tab/>
            </w:r>
          </w:p>
          <w:p w14:paraId="668F6F7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tự động đồng bộ thành viên trong nhóm với các tiêu chí nhóm được quy định trước (ví dụ: nhóm Giám đốc - với những ai có thông tin chức vụ là Giám đốc sẽ tự động được bổ sung/ thêm bớt vào trong nhóm). + Có cho phép thiết lập đặc thù riêng (ví dụ: người khác với rules đã thiết lập);</w:t>
            </w:r>
            <w:r w:rsidRPr="00DD22AF">
              <w:rPr>
                <w:rFonts w:ascii="Times New Roman" w:hAnsi="Times New Roman" w:cs="Times New Roman"/>
                <w:sz w:val="24"/>
                <w:szCs w:val="24"/>
              </w:rPr>
              <w:tab/>
            </w:r>
          </w:p>
          <w:p w14:paraId="27B4920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lastRenderedPageBreak/>
              <w:t>User quản trị hệ thống có thể tham gia vào quyền quản trị của nhóm thông thường, xóa nhóm bằng quyền admin;</w:t>
            </w:r>
            <w:r w:rsidRPr="00DD22AF">
              <w:rPr>
                <w:rFonts w:ascii="Times New Roman" w:hAnsi="Times New Roman" w:cs="Times New Roman"/>
                <w:sz w:val="24"/>
                <w:szCs w:val="24"/>
              </w:rPr>
              <w:tab/>
            </w:r>
          </w:p>
          <w:p w14:paraId="555225C6"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Có giao diện quản trị danh sách các nhóm cho user quyền Admin;</w:t>
            </w:r>
            <w:r w:rsidRPr="00DD22AF">
              <w:rPr>
                <w:rFonts w:ascii="Times New Roman" w:hAnsi="Times New Roman" w:cs="Times New Roman"/>
                <w:sz w:val="24"/>
                <w:szCs w:val="24"/>
              </w:rPr>
              <w:tab/>
            </w:r>
          </w:p>
          <w:p w14:paraId="4B800EF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kết nối với các nhóm bên ngoài tổ chức có dùng chung nền tảng thông qua email, điện thoại;</w:t>
            </w:r>
            <w:r w:rsidRPr="00DD22AF">
              <w:rPr>
                <w:rFonts w:ascii="Times New Roman" w:hAnsi="Times New Roman" w:cs="Times New Roman"/>
                <w:sz w:val="24"/>
                <w:szCs w:val="24"/>
              </w:rPr>
              <w:tab/>
            </w:r>
          </w:p>
          <w:p w14:paraId="0ACB2B78"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Admin có quyền xem thông tin báo cáo hoặc hoạt động của tất cả các nhóm;</w:t>
            </w:r>
          </w:p>
          <w:p w14:paraId="2F4F593C"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Admin được phép chủ động giành quyền quản lý nhóm cho mình (nếu cần): quyền admin nhóm, sửa xóa thông tin các nhóm (ẩn, mở, đóng);</w:t>
            </w:r>
            <w:r w:rsidRPr="00DD22AF">
              <w:rPr>
                <w:rFonts w:ascii="Times New Roman" w:hAnsi="Times New Roman" w:cs="Times New Roman"/>
                <w:sz w:val="24"/>
                <w:szCs w:val="24"/>
              </w:rPr>
              <w:tab/>
            </w:r>
          </w:p>
          <w:p w14:paraId="6ECAE7E6" w14:textId="121F26F2"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Admin có thể tạo nhóm mới, hoặc từ nhóm đã có và lựa chọn chức năng thêm toàn bộ thành viên nếu cần (theo tiêu chí lựa chọn hoặc toàn bộ thành viên): ví dụ: Nhóm Home lựa chọn mặc định là toàn bộ thành viên tự động tham gia khi tạo mới hoặc đang có sẵn</w:t>
            </w:r>
          </w:p>
        </w:tc>
      </w:tr>
      <w:tr w:rsidR="00375B5B" w:rsidRPr="00160369" w14:paraId="11AD87FA" w14:textId="77777777" w:rsidTr="006329BC">
        <w:tc>
          <w:tcPr>
            <w:tcW w:w="671" w:type="dxa"/>
            <w:shd w:val="clear" w:color="auto" w:fill="auto"/>
            <w:vAlign w:val="center"/>
          </w:tcPr>
          <w:p w14:paraId="60052529"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2CDD64BB" w14:textId="77777777" w:rsidR="00375B5B" w:rsidRPr="006329BC" w:rsidRDefault="00375B5B" w:rsidP="006329BC">
            <w:pPr>
              <w:spacing w:after="0" w:line="240" w:lineRule="auto"/>
              <w:jc w:val="both"/>
              <w:rPr>
                <w:rFonts w:ascii="Times New Roman" w:hAnsi="Times New Roman" w:cs="Times New Roman"/>
                <w:b/>
                <w:sz w:val="24"/>
                <w:szCs w:val="24"/>
              </w:rPr>
            </w:pPr>
            <w:r w:rsidRPr="006329BC">
              <w:rPr>
                <w:rFonts w:ascii="Times New Roman" w:hAnsi="Times New Roman" w:cs="Times New Roman"/>
                <w:b/>
                <w:sz w:val="24"/>
                <w:szCs w:val="24"/>
              </w:rPr>
              <w:t>Quản trị nội dung, kiểm soát nội dung đăng tải:</w:t>
            </w:r>
            <w:r w:rsidRPr="006329BC">
              <w:rPr>
                <w:rFonts w:ascii="Times New Roman" w:hAnsi="Times New Roman" w:cs="Times New Roman"/>
                <w:b/>
                <w:sz w:val="24"/>
                <w:szCs w:val="24"/>
              </w:rPr>
              <w:tab/>
            </w:r>
          </w:p>
          <w:p w14:paraId="406F877C" w14:textId="3D74A43D" w:rsidR="00375B5B" w:rsidRPr="006329BC"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Có công cụ dành cho user quyền Admin/Quản trị để: kiểm duyệt các nội dung post trên các nhóm; Có quyền Chặn/Xóa bài post/comments</w:t>
            </w:r>
            <w:r w:rsidRPr="00DD22AF">
              <w:rPr>
                <w:rFonts w:ascii="Times New Roman" w:hAnsi="Times New Roman" w:cs="Times New Roman"/>
                <w:sz w:val="24"/>
                <w:szCs w:val="24"/>
              </w:rPr>
              <w:tab/>
              <w:t>.</w:t>
            </w:r>
          </w:p>
        </w:tc>
      </w:tr>
      <w:tr w:rsidR="00375B5B" w:rsidRPr="00160369" w14:paraId="46DBA291" w14:textId="77777777" w:rsidTr="006329BC">
        <w:tc>
          <w:tcPr>
            <w:tcW w:w="671" w:type="dxa"/>
            <w:shd w:val="clear" w:color="auto" w:fill="auto"/>
            <w:vAlign w:val="center"/>
          </w:tcPr>
          <w:p w14:paraId="3BEDDB28"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6435BD65" w14:textId="6CF717BC"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Báo cáo / thống kê (yêu cầu lưu dữ liệu lịch sử đầy đủ theo ngày/tuầ</w:t>
            </w:r>
            <w:r w:rsidR="006329BC">
              <w:rPr>
                <w:rFonts w:ascii="Times New Roman" w:hAnsi="Times New Roman" w:cs="Times New Roman"/>
                <w:b/>
                <w:sz w:val="24"/>
                <w:szCs w:val="24"/>
              </w:rPr>
              <w:t>n/tháng/năm)</w:t>
            </w:r>
          </w:p>
          <w:p w14:paraId="7CAFA78D"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Thống kê chi tiết tổng số các bài viết, comments, tương tác, tin nhắn,…theo thời gian lựa chọn (Ngày/tuần/tháng/năm/…từ A đến B);</w:t>
            </w:r>
            <w:r w:rsidRPr="00DD22AF">
              <w:rPr>
                <w:rFonts w:ascii="Times New Roman" w:hAnsi="Times New Roman" w:cs="Times New Roman"/>
                <w:sz w:val="24"/>
                <w:szCs w:val="24"/>
              </w:rPr>
              <w:tab/>
            </w:r>
          </w:p>
          <w:p w14:paraId="79BBC095"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Báo cáo lịch sử người dùng (thời điểm kích hoạt/đăng nhập/tương tác/trạng thái…);</w:t>
            </w:r>
          </w:p>
          <w:p w14:paraId="32D817C7"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Báo cáo hoạt động các nhóm dành cho quản trị viên (tạo, bài viết, file);</w:t>
            </w:r>
          </w:p>
          <w:p w14:paraId="27150CA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Báo cáo thống kê tổng thể các nhóm hoặc theo top các nhóm tham gia hoạt động nhiều nhất theo (Tháng, tuần, hàng ngày);</w:t>
            </w:r>
          </w:p>
          <w:p w14:paraId="6D942B73"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Báo cáo thống kê tổng thể các nhóm hoặc theo Top các nhóm Hoạt động tích cực nhất theo (Tuần, tháng, năm) theo tiêu chí: Số lượng bài viết, Comments, Like, Share);</w:t>
            </w:r>
          </w:p>
          <w:p w14:paraId="6853DC7A"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Các báo cáo hoặc số liệu thống kê có quyền cho phép Admin hoặc ...(user được quyền) lọc (filter) theo chi tiết (Đơn vị, vị trí, phòng ban, …) và đều có thể được export ra excel, pdf;</w:t>
            </w:r>
          </w:p>
          <w:p w14:paraId="743E1E57"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Thống kê chi tiết tổng thể hoặc theo từng group về chất lượng hoạt động tương tác, thêm bớt thành viên…từ các nhóm;</w:t>
            </w:r>
          </w:p>
          <w:p w14:paraId="0E1EF0A3"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Thống kê, Biểu đồ thể hiện chi tiết chủng loại các nhóm theo "type" : Open, Close, Secret, Multi;</w:t>
            </w:r>
          </w:p>
          <w:p w14:paraId="54024899"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Thống kê, biểu đồ thể hiện chi tiết về hoạt động của các nhóm theo thời gian;</w:t>
            </w:r>
          </w:p>
          <w:p w14:paraId="76A7F5F0"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Thống kê, biểu đồ thể hiện chi tiết về hoạt động của TOP 10/20/..các nhóm/thành viên theo (ngày/tuần/tháng/năm/…từ ngày a đến ngày B);</w:t>
            </w:r>
          </w:p>
          <w:p w14:paraId="2EFD4F65" w14:textId="2492E8A8"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Cho phép quản lý, thống kê chi tiết các bài viết theo dạng nhóm, chiến dịch (Campaign) để đánh giá theo dõi hiệu quả của sự kiện đó (Thông qua live,share, joint livestream,…).</w:t>
            </w:r>
          </w:p>
        </w:tc>
      </w:tr>
      <w:tr w:rsidR="00375B5B" w:rsidRPr="00160369" w14:paraId="294A26FE" w14:textId="77777777" w:rsidTr="006329BC">
        <w:tc>
          <w:tcPr>
            <w:tcW w:w="671" w:type="dxa"/>
            <w:shd w:val="clear" w:color="auto" w:fill="auto"/>
            <w:vAlign w:val="center"/>
          </w:tcPr>
          <w:p w14:paraId="13437F49"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7370B802"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trị tính năng tích hợp</w:t>
            </w:r>
            <w:r w:rsidRPr="00DD22AF">
              <w:rPr>
                <w:rFonts w:ascii="Times New Roman" w:hAnsi="Times New Roman" w:cs="Times New Roman"/>
                <w:b/>
                <w:sz w:val="24"/>
                <w:szCs w:val="24"/>
              </w:rPr>
              <w:tab/>
            </w:r>
          </w:p>
          <w:p w14:paraId="1F76BD55" w14:textId="465013EC"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Có khả năng tích hợp với 1 số hệ thống nội bộ của ngân hàng: ví dụ hệ thống email, hệ thống dữ liệu người dùng</w:t>
            </w:r>
          </w:p>
        </w:tc>
      </w:tr>
      <w:tr w:rsidR="00375B5B" w:rsidRPr="00160369" w14:paraId="5121D339" w14:textId="77777777" w:rsidTr="006329BC">
        <w:tc>
          <w:tcPr>
            <w:tcW w:w="671" w:type="dxa"/>
            <w:shd w:val="clear" w:color="auto" w:fill="auto"/>
            <w:vAlign w:val="center"/>
          </w:tcPr>
          <w:p w14:paraId="0AB0D749"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5BE7A06D"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trị profile</w:t>
            </w:r>
          </w:p>
          <w:p w14:paraId="60025162"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chỉnh sửa cập nhật theo lô số lượng lớn (theo nhóm, chức danh, … hoặc toàn bộ) từ file mẫu;</w:t>
            </w:r>
            <w:r w:rsidRPr="00DD22AF">
              <w:rPr>
                <w:rFonts w:ascii="Times New Roman" w:hAnsi="Times New Roman" w:cs="Times New Roman"/>
                <w:sz w:val="24"/>
                <w:szCs w:val="24"/>
              </w:rPr>
              <w:tab/>
            </w:r>
          </w:p>
          <w:p w14:paraId="53F909FF"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Cho phép sửa profile thủ công (Theo từng trường do admin thiết lập, hoặc vừa thủ công, vừa tự động);</w:t>
            </w:r>
            <w:r w:rsidRPr="00DD22AF">
              <w:rPr>
                <w:rFonts w:ascii="Times New Roman" w:hAnsi="Times New Roman" w:cs="Times New Roman"/>
                <w:sz w:val="24"/>
                <w:szCs w:val="24"/>
              </w:rPr>
              <w:tab/>
            </w:r>
          </w:p>
          <w:p w14:paraId="3D3FBC26" w14:textId="14015CF9"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Quản trị viên có quyền chỉnh sửa thông tin cá nhân của người dùng</w:t>
            </w:r>
          </w:p>
        </w:tc>
      </w:tr>
      <w:tr w:rsidR="00375B5B" w:rsidRPr="00160369" w14:paraId="028B4E9B" w14:textId="77777777" w:rsidTr="006329BC">
        <w:tc>
          <w:tcPr>
            <w:tcW w:w="671" w:type="dxa"/>
            <w:shd w:val="clear" w:color="auto" w:fill="auto"/>
            <w:vAlign w:val="center"/>
          </w:tcPr>
          <w:p w14:paraId="0332D4DE"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383BD198" w14:textId="77777777" w:rsidR="00375B5B" w:rsidRPr="00DD22AF" w:rsidRDefault="00375B5B" w:rsidP="006329BC">
            <w:pPr>
              <w:spacing w:after="0" w:line="240" w:lineRule="auto"/>
              <w:rPr>
                <w:rFonts w:ascii="Times New Roman" w:hAnsi="Times New Roman" w:cs="Times New Roman"/>
                <w:b/>
                <w:color w:val="FF0000"/>
                <w:sz w:val="24"/>
                <w:szCs w:val="24"/>
              </w:rPr>
            </w:pPr>
            <w:r w:rsidRPr="00DD22AF">
              <w:rPr>
                <w:rFonts w:ascii="Times New Roman" w:hAnsi="Times New Roman" w:cs="Times New Roman"/>
                <w:b/>
                <w:sz w:val="24"/>
                <w:szCs w:val="24"/>
              </w:rPr>
              <w:t>Hỗ trợ (Contact Support):</w:t>
            </w:r>
            <w:r w:rsidRPr="00DD22AF">
              <w:rPr>
                <w:rFonts w:ascii="Times New Roman" w:hAnsi="Times New Roman" w:cs="Times New Roman"/>
                <w:b/>
                <w:sz w:val="24"/>
                <w:szCs w:val="24"/>
              </w:rPr>
              <w:tab/>
            </w:r>
          </w:p>
          <w:p w14:paraId="69E490C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Có kênh điện thoại / email;</w:t>
            </w:r>
            <w:r w:rsidRPr="00DD22AF">
              <w:rPr>
                <w:rFonts w:ascii="Times New Roman" w:hAnsi="Times New Roman" w:cs="Times New Roman"/>
                <w:sz w:val="24"/>
                <w:szCs w:val="24"/>
              </w:rPr>
              <w:tab/>
            </w:r>
          </w:p>
          <w:p w14:paraId="501CF90D" w14:textId="00922278"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Có kênh Chat trực tiếp.</w:t>
            </w:r>
          </w:p>
        </w:tc>
      </w:tr>
      <w:tr w:rsidR="00375B5B" w:rsidRPr="00160369" w14:paraId="032223D5" w14:textId="77777777" w:rsidTr="006329BC">
        <w:tc>
          <w:tcPr>
            <w:tcW w:w="671" w:type="dxa"/>
            <w:shd w:val="clear" w:color="auto" w:fill="auto"/>
            <w:vAlign w:val="center"/>
          </w:tcPr>
          <w:p w14:paraId="741D9A21"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67346909"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Quản lý Dự án/Công việc:</w:t>
            </w:r>
            <w:r w:rsidRPr="00DD22AF">
              <w:rPr>
                <w:rFonts w:ascii="Times New Roman" w:hAnsi="Times New Roman" w:cs="Times New Roman"/>
                <w:b/>
                <w:sz w:val="24"/>
                <w:szCs w:val="24"/>
              </w:rPr>
              <w:tab/>
            </w:r>
          </w:p>
          <w:p w14:paraId="2EAECE03" w14:textId="60AE6F09"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Cho phép tạo dự án và quản lý các công việc, đầu việc, theo dõi kết quả</w:t>
            </w:r>
          </w:p>
        </w:tc>
      </w:tr>
      <w:tr w:rsidR="00375B5B" w:rsidRPr="00160369" w14:paraId="630E9320" w14:textId="77777777" w:rsidTr="006329BC">
        <w:tc>
          <w:tcPr>
            <w:tcW w:w="671" w:type="dxa"/>
            <w:shd w:val="clear" w:color="auto" w:fill="auto"/>
            <w:vAlign w:val="center"/>
          </w:tcPr>
          <w:p w14:paraId="2912A6BB"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70BC104B"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Bảo mật:</w:t>
            </w:r>
            <w:r w:rsidRPr="00DD22AF">
              <w:rPr>
                <w:rFonts w:ascii="Times New Roman" w:hAnsi="Times New Roman" w:cs="Times New Roman"/>
                <w:b/>
                <w:sz w:val="24"/>
                <w:szCs w:val="24"/>
              </w:rPr>
              <w:tab/>
            </w:r>
          </w:p>
          <w:p w14:paraId="79CA123E"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Thông tin dữ liệu của người dùng, hệ thống trao đổi được mã hóa;</w:t>
            </w:r>
            <w:r w:rsidRPr="00DD22AF">
              <w:rPr>
                <w:rFonts w:ascii="Times New Roman" w:hAnsi="Times New Roman" w:cs="Times New Roman"/>
                <w:sz w:val="24"/>
                <w:szCs w:val="24"/>
              </w:rPr>
              <w:tab/>
            </w:r>
          </w:p>
          <w:p w14:paraId="4B930AB5" w14:textId="582ABE3F"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Có ghi lại nhật lý (Log) của toàn bộ tất cả các sự kiện (dành cho Admin khi cần truy vết ngược lại là có thể lọc ra được).</w:t>
            </w:r>
          </w:p>
        </w:tc>
      </w:tr>
      <w:tr w:rsidR="00375B5B" w:rsidRPr="00160369" w14:paraId="249D32A7" w14:textId="77777777" w:rsidTr="006329BC">
        <w:tc>
          <w:tcPr>
            <w:tcW w:w="671" w:type="dxa"/>
            <w:shd w:val="clear" w:color="auto" w:fill="auto"/>
            <w:vAlign w:val="center"/>
          </w:tcPr>
          <w:p w14:paraId="2ADFB3B0"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79F87DCB"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Mạng - Băng Thông</w:t>
            </w:r>
            <w:r w:rsidRPr="00DD22AF">
              <w:rPr>
                <w:rFonts w:ascii="Times New Roman" w:hAnsi="Times New Roman" w:cs="Times New Roman"/>
                <w:b/>
                <w:sz w:val="24"/>
                <w:szCs w:val="24"/>
              </w:rPr>
              <w:tab/>
            </w:r>
          </w:p>
          <w:p w14:paraId="62FD25BA" w14:textId="4CFEC06B"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Cho phép toàn bộ mọi hoạt động sử dụng (Xem, đăng bài, livestream, hội họp, Chat nhóm…) Đều có thể sử dụng được từ mạng 4G (wifi) mà không chậm, giật, …);</w:t>
            </w:r>
            <w:r w:rsidRPr="00DD22AF">
              <w:rPr>
                <w:rFonts w:ascii="Times New Roman" w:hAnsi="Times New Roman" w:cs="Times New Roman"/>
                <w:sz w:val="24"/>
                <w:szCs w:val="24"/>
              </w:rPr>
              <w:tab/>
              <w:t>Băng thông truy cập cho toàn bộ người dùng trong quá trình livestream, hội họp, hoặc hoạt động hàng ngày không thể bị nghẽn mạng hoặc tác động ảnh hưởng đến hoạt động khác. (cái này cần các bên đánh giá theo hiện trạng).</w:t>
            </w:r>
          </w:p>
        </w:tc>
      </w:tr>
      <w:tr w:rsidR="00375B5B" w:rsidRPr="00160369" w14:paraId="3052184C" w14:textId="77777777" w:rsidTr="006329BC">
        <w:tc>
          <w:tcPr>
            <w:tcW w:w="671" w:type="dxa"/>
            <w:shd w:val="clear" w:color="auto" w:fill="auto"/>
            <w:vAlign w:val="center"/>
          </w:tcPr>
          <w:p w14:paraId="189D9EA9" w14:textId="77777777" w:rsidR="00375B5B" w:rsidRPr="00160369" w:rsidRDefault="00375B5B" w:rsidP="006329BC">
            <w:pPr>
              <w:spacing w:after="0" w:line="240" w:lineRule="auto"/>
              <w:jc w:val="center"/>
              <w:rPr>
                <w:rFonts w:ascii="Times New Roman" w:eastAsia="Times New Roman" w:hAnsi="Times New Roman" w:cs="Times New Roman"/>
                <w:sz w:val="26"/>
                <w:szCs w:val="26"/>
              </w:rPr>
            </w:pPr>
          </w:p>
        </w:tc>
        <w:tc>
          <w:tcPr>
            <w:tcW w:w="8543" w:type="dxa"/>
            <w:shd w:val="clear" w:color="FFFFFF" w:fill="FFFFFF"/>
            <w:vAlign w:val="center"/>
          </w:tcPr>
          <w:p w14:paraId="4300C8F9" w14:textId="77777777" w:rsidR="00375B5B" w:rsidRPr="00DD22AF" w:rsidRDefault="00375B5B" w:rsidP="006329BC">
            <w:pPr>
              <w:spacing w:after="0" w:line="240" w:lineRule="auto"/>
              <w:rPr>
                <w:rFonts w:ascii="Times New Roman" w:hAnsi="Times New Roman" w:cs="Times New Roman"/>
                <w:b/>
                <w:sz w:val="24"/>
                <w:szCs w:val="24"/>
              </w:rPr>
            </w:pPr>
            <w:r w:rsidRPr="00DD22AF">
              <w:rPr>
                <w:rFonts w:ascii="Times New Roman" w:hAnsi="Times New Roman" w:cs="Times New Roman"/>
                <w:b/>
                <w:sz w:val="24"/>
                <w:szCs w:val="24"/>
              </w:rPr>
              <w:t>Lưu trữ thông tin người dùng</w:t>
            </w:r>
            <w:r w:rsidRPr="00DD22AF">
              <w:rPr>
                <w:rFonts w:ascii="Times New Roman" w:hAnsi="Times New Roman" w:cs="Times New Roman"/>
                <w:b/>
                <w:sz w:val="24"/>
                <w:szCs w:val="24"/>
              </w:rPr>
              <w:tab/>
            </w:r>
          </w:p>
          <w:p w14:paraId="102ADC91" w14:textId="77777777" w:rsidR="00375B5B" w:rsidRPr="00DD22AF" w:rsidRDefault="00375B5B" w:rsidP="006329BC">
            <w:pPr>
              <w:pStyle w:val="ListParagraph"/>
              <w:numPr>
                <w:ilvl w:val="0"/>
                <w:numId w:val="13"/>
              </w:numPr>
              <w:spacing w:after="0" w:line="240" w:lineRule="auto"/>
              <w:ind w:left="0" w:firstLine="426"/>
              <w:contextualSpacing w:val="0"/>
              <w:jc w:val="both"/>
              <w:rPr>
                <w:rFonts w:ascii="Times New Roman" w:hAnsi="Times New Roman" w:cs="Times New Roman"/>
                <w:sz w:val="24"/>
                <w:szCs w:val="24"/>
              </w:rPr>
            </w:pPr>
            <w:r w:rsidRPr="00DD22AF">
              <w:rPr>
                <w:rFonts w:ascii="Times New Roman" w:hAnsi="Times New Roman" w:cs="Times New Roman"/>
                <w:sz w:val="24"/>
                <w:szCs w:val="24"/>
              </w:rPr>
              <w:t>Thông tin lưu trữ cho 1 người là không giới hạn (hoặc tối đa).</w:t>
            </w:r>
          </w:p>
          <w:p w14:paraId="71DC6D18" w14:textId="575C4D90" w:rsidR="00375B5B" w:rsidRPr="00DD22AF" w:rsidRDefault="00375B5B" w:rsidP="006329BC">
            <w:pPr>
              <w:spacing w:after="0" w:line="240" w:lineRule="auto"/>
              <w:ind w:firstLine="360"/>
              <w:rPr>
                <w:rFonts w:ascii="Times New Roman" w:hAnsi="Times New Roman" w:cs="Times New Roman"/>
                <w:b/>
                <w:sz w:val="24"/>
                <w:szCs w:val="24"/>
              </w:rPr>
            </w:pPr>
            <w:r w:rsidRPr="00DD22AF">
              <w:rPr>
                <w:rFonts w:ascii="Times New Roman" w:hAnsi="Times New Roman" w:cs="Times New Roman"/>
                <w:sz w:val="24"/>
                <w:szCs w:val="24"/>
              </w:rPr>
              <w:t>Có phương án kiểm soát và báo cáo, thông báo khi mức giới hạn dung lượng lưu trữ là tới hạn (hoặc đến ngưỡng thiết lập trước).</w:t>
            </w:r>
          </w:p>
        </w:tc>
      </w:tr>
      <w:tr w:rsidR="00381BC8" w:rsidRPr="00160369" w14:paraId="762ACB3A" w14:textId="77777777" w:rsidTr="006329BC">
        <w:tc>
          <w:tcPr>
            <w:tcW w:w="671" w:type="dxa"/>
            <w:shd w:val="clear" w:color="auto" w:fill="EEECE1" w:themeFill="background2"/>
            <w:vAlign w:val="center"/>
            <w:hideMark/>
          </w:tcPr>
          <w:p w14:paraId="147CEF86" w14:textId="12A31817" w:rsidR="00381BC8" w:rsidRPr="00375B5B" w:rsidRDefault="00375B5B" w:rsidP="006329BC">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w:t>
            </w:r>
          </w:p>
        </w:tc>
        <w:tc>
          <w:tcPr>
            <w:tcW w:w="8543" w:type="dxa"/>
            <w:shd w:val="clear" w:color="auto" w:fill="EEECE1" w:themeFill="background2"/>
            <w:vAlign w:val="center"/>
            <w:hideMark/>
          </w:tcPr>
          <w:p w14:paraId="17FD9431" w14:textId="4AE8E80C" w:rsidR="00381BC8" w:rsidRPr="00375B5B" w:rsidRDefault="00375B5B" w:rsidP="006329BC">
            <w:pPr>
              <w:spacing w:after="0" w:line="240" w:lineRule="auto"/>
              <w:jc w:val="both"/>
              <w:rPr>
                <w:rFonts w:ascii="Times New Roman" w:hAnsi="Times New Roman" w:cs="Times New Roman"/>
                <w:b/>
                <w:sz w:val="24"/>
                <w:szCs w:val="24"/>
              </w:rPr>
            </w:pPr>
            <w:r w:rsidRPr="00375B5B">
              <w:rPr>
                <w:rFonts w:ascii="Times New Roman" w:hAnsi="Times New Roman" w:cs="Times New Roman"/>
                <w:b/>
                <w:sz w:val="24"/>
                <w:szCs w:val="24"/>
              </w:rPr>
              <w:t xml:space="preserve">YÊU CẦU PHI CHỨC NĂNG </w:t>
            </w:r>
          </w:p>
        </w:tc>
      </w:tr>
      <w:tr w:rsidR="00381BC8" w:rsidRPr="001C51F3" w14:paraId="105ED50A" w14:textId="77777777" w:rsidTr="006329BC">
        <w:tc>
          <w:tcPr>
            <w:tcW w:w="671" w:type="dxa"/>
            <w:shd w:val="clear" w:color="auto" w:fill="auto"/>
            <w:vAlign w:val="center"/>
            <w:hideMark/>
          </w:tcPr>
          <w:p w14:paraId="62C36F72" w14:textId="240602F0" w:rsidR="00381BC8" w:rsidRPr="00160369" w:rsidRDefault="00381BC8" w:rsidP="006329BC">
            <w:pPr>
              <w:spacing w:after="0" w:line="240" w:lineRule="auto"/>
              <w:jc w:val="both"/>
              <w:rPr>
                <w:rFonts w:ascii="Times New Roman" w:eastAsia="Times New Roman" w:hAnsi="Times New Roman" w:cs="Times New Roman"/>
                <w:sz w:val="26"/>
                <w:szCs w:val="26"/>
              </w:rPr>
            </w:pPr>
            <w:r w:rsidRPr="00160369">
              <w:rPr>
                <w:rFonts w:ascii="Times New Roman" w:eastAsia="Times New Roman" w:hAnsi="Times New Roman" w:cs="Times New Roman"/>
                <w:sz w:val="26"/>
                <w:szCs w:val="26"/>
              </w:rPr>
              <w:t> </w:t>
            </w:r>
            <w:r w:rsidR="00375B5B">
              <w:rPr>
                <w:rFonts w:ascii="Times New Roman" w:eastAsia="Times New Roman" w:hAnsi="Times New Roman" w:cs="Times New Roman"/>
                <w:sz w:val="26"/>
                <w:szCs w:val="26"/>
              </w:rPr>
              <w:t>1</w:t>
            </w:r>
          </w:p>
        </w:tc>
        <w:tc>
          <w:tcPr>
            <w:tcW w:w="8543" w:type="dxa"/>
            <w:shd w:val="clear" w:color="auto" w:fill="auto"/>
            <w:vAlign w:val="center"/>
            <w:hideMark/>
          </w:tcPr>
          <w:p w14:paraId="7E976085" w14:textId="3491199A" w:rsidR="00381BC8" w:rsidRPr="006329BC" w:rsidRDefault="00375B5B" w:rsidP="006329BC">
            <w:pPr>
              <w:spacing w:after="0" w:line="240" w:lineRule="auto"/>
              <w:jc w:val="both"/>
              <w:rPr>
                <w:rFonts w:ascii="Times New Roman" w:hAnsi="Times New Roman" w:cs="Times New Roman"/>
                <w:b/>
                <w:sz w:val="24"/>
                <w:szCs w:val="24"/>
              </w:rPr>
            </w:pPr>
            <w:r w:rsidRPr="00375B5B">
              <w:rPr>
                <w:rFonts w:ascii="Times New Roman" w:hAnsi="Times New Roman" w:cs="Times New Roman"/>
                <w:b/>
                <w:sz w:val="24"/>
                <w:szCs w:val="24"/>
              </w:rPr>
              <w:t>Yêu cầu chung</w:t>
            </w:r>
          </w:p>
        </w:tc>
      </w:tr>
      <w:tr w:rsidR="00381BC8" w:rsidRPr="00160369" w14:paraId="287A419F" w14:textId="77777777" w:rsidTr="006329BC">
        <w:tc>
          <w:tcPr>
            <w:tcW w:w="671" w:type="dxa"/>
            <w:shd w:val="clear" w:color="auto" w:fill="auto"/>
            <w:vAlign w:val="center"/>
          </w:tcPr>
          <w:p w14:paraId="211FAAE4" w14:textId="27786419"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auto" w:fill="auto"/>
            <w:vAlign w:val="center"/>
          </w:tcPr>
          <w:p w14:paraId="6E8FF2DA" w14:textId="77777777" w:rsidR="00375B5B" w:rsidRPr="00DD22AF" w:rsidRDefault="00375B5B" w:rsidP="006329BC">
            <w:pPr>
              <w:pStyle w:val="ListParagraph"/>
              <w:numPr>
                <w:ilvl w:val="0"/>
                <w:numId w:val="13"/>
              </w:numPr>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Hệ thống cần đảm bảo đầy đủ các yêu cầu về bảo mật dữ liệu, tính sẵn sàng hệ thống và hiệu năng theo yêu cầu của Vietinbank;</w:t>
            </w:r>
          </w:p>
          <w:p w14:paraId="23648AE9" w14:textId="77777777" w:rsidR="00375B5B" w:rsidRPr="00DD22AF" w:rsidRDefault="00375B5B" w:rsidP="006329BC">
            <w:pPr>
              <w:pStyle w:val="ListParagraph"/>
              <w:numPr>
                <w:ilvl w:val="0"/>
                <w:numId w:val="13"/>
              </w:numPr>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Hệ thống cần có khả năng tích hợp với các hệ thống sẵn có của Vietinbank: chatbot, hệ thống mail AD, hệ thống Peoplesoft…;</w:t>
            </w:r>
          </w:p>
          <w:p w14:paraId="6331CDE8" w14:textId="77777777" w:rsidR="00375B5B" w:rsidRPr="00DD22AF" w:rsidRDefault="00375B5B" w:rsidP="006329BC">
            <w:pPr>
              <w:pStyle w:val="ListParagraph"/>
              <w:numPr>
                <w:ilvl w:val="0"/>
                <w:numId w:val="13"/>
              </w:numPr>
              <w:spacing w:after="0" w:line="240" w:lineRule="auto"/>
              <w:ind w:left="360"/>
              <w:jc w:val="both"/>
              <w:rPr>
                <w:rFonts w:ascii="Times New Roman" w:hAnsi="Times New Roman" w:cs="Times New Roman"/>
                <w:b/>
                <w:sz w:val="24"/>
                <w:szCs w:val="24"/>
              </w:rPr>
            </w:pPr>
            <w:r w:rsidRPr="00DD22AF">
              <w:rPr>
                <w:rFonts w:ascii="Times New Roman" w:hAnsi="Times New Roman" w:cs="Times New Roman"/>
                <w:sz w:val="24"/>
                <w:szCs w:val="24"/>
              </w:rPr>
              <w:t>Đối tác cần đảm bảo chuyển đổi an toàn và đầy đủ dữ liệu từ hệ thống Workplace hiện tại sang hệ thống mới</w:t>
            </w:r>
          </w:p>
          <w:p w14:paraId="56EBA087" w14:textId="08B51F24" w:rsidR="00381BC8" w:rsidRPr="00160369" w:rsidRDefault="00375B5B" w:rsidP="006329BC">
            <w:pPr>
              <w:spacing w:after="0" w:line="240" w:lineRule="auto"/>
              <w:jc w:val="both"/>
              <w:rPr>
                <w:rFonts w:ascii="Times New Roman" w:eastAsia="Times New Roman" w:hAnsi="Times New Roman" w:cs="Times New Roman"/>
                <w:sz w:val="26"/>
                <w:szCs w:val="26"/>
              </w:rPr>
            </w:pPr>
            <w:r w:rsidRPr="00DD22AF">
              <w:rPr>
                <w:rFonts w:ascii="Times New Roman" w:hAnsi="Times New Roman" w:cs="Times New Roman"/>
                <w:sz w:val="24"/>
                <w:szCs w:val="24"/>
              </w:rPr>
              <w:t>Thời gian thực hiện triển khai và Golive toàn hàng tối đa 03 tháng (kể từ khi hợp đồng có hiệu lực)</w:t>
            </w:r>
          </w:p>
        </w:tc>
      </w:tr>
      <w:tr w:rsidR="00381BC8" w:rsidRPr="00160369" w14:paraId="78D4168E" w14:textId="77777777" w:rsidTr="006329BC">
        <w:tc>
          <w:tcPr>
            <w:tcW w:w="671" w:type="dxa"/>
            <w:shd w:val="clear" w:color="auto" w:fill="auto"/>
            <w:vAlign w:val="center"/>
          </w:tcPr>
          <w:p w14:paraId="75343DC9" w14:textId="50A4D984" w:rsidR="00381BC8" w:rsidRPr="00160369" w:rsidRDefault="00381BC8" w:rsidP="006329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43" w:type="dxa"/>
            <w:shd w:val="clear" w:color="auto" w:fill="auto"/>
            <w:vAlign w:val="center"/>
          </w:tcPr>
          <w:p w14:paraId="70333DBB" w14:textId="6605D049" w:rsidR="00381BC8" w:rsidRPr="00375B5B" w:rsidRDefault="00375B5B" w:rsidP="006329BC">
            <w:pPr>
              <w:suppressAutoHyphens/>
              <w:spacing w:after="0" w:line="240" w:lineRule="auto"/>
              <w:jc w:val="both"/>
              <w:rPr>
                <w:rFonts w:ascii="Times New Roman" w:hAnsi="Times New Roman" w:cs="Times New Roman"/>
                <w:b/>
                <w:sz w:val="24"/>
                <w:szCs w:val="24"/>
              </w:rPr>
            </w:pPr>
            <w:r w:rsidRPr="00375B5B">
              <w:rPr>
                <w:rFonts w:ascii="Times New Roman" w:hAnsi="Times New Roman" w:cs="Times New Roman"/>
                <w:b/>
                <w:sz w:val="24"/>
                <w:szCs w:val="24"/>
              </w:rPr>
              <w:t>Yêu cầu về hiệu năng của hệ thống</w:t>
            </w:r>
          </w:p>
        </w:tc>
      </w:tr>
      <w:tr w:rsidR="00381BC8" w:rsidRPr="00160369" w14:paraId="2981069D" w14:textId="77777777" w:rsidTr="006329BC">
        <w:tc>
          <w:tcPr>
            <w:tcW w:w="671" w:type="dxa"/>
            <w:shd w:val="clear" w:color="auto" w:fill="auto"/>
            <w:vAlign w:val="center"/>
          </w:tcPr>
          <w:p w14:paraId="7B724DE1" w14:textId="161EF9E5"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auto" w:fill="auto"/>
            <w:vAlign w:val="center"/>
          </w:tcPr>
          <w:p w14:paraId="374CEEDD" w14:textId="77777777" w:rsidR="00375B5B" w:rsidRPr="00DD22AF" w:rsidRDefault="00375B5B"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Số lượng user đáp ứng: 18.000 User</w:t>
            </w:r>
          </w:p>
          <w:p w14:paraId="6B229A29" w14:textId="3603BA94" w:rsidR="00381BC8" w:rsidRPr="006329BC" w:rsidRDefault="00375B5B"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Số lượng người dùng đồng thời: tối thiểu 500 người</w:t>
            </w:r>
          </w:p>
        </w:tc>
      </w:tr>
      <w:tr w:rsidR="00381BC8" w:rsidRPr="00160369" w14:paraId="4E0AB45F" w14:textId="77777777" w:rsidTr="006329BC">
        <w:tc>
          <w:tcPr>
            <w:tcW w:w="671" w:type="dxa"/>
            <w:shd w:val="clear" w:color="auto" w:fill="auto"/>
            <w:vAlign w:val="center"/>
          </w:tcPr>
          <w:p w14:paraId="55E78848" w14:textId="7BA867E1" w:rsidR="00381BC8" w:rsidRPr="00160369" w:rsidRDefault="00375B5B" w:rsidP="006329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43" w:type="dxa"/>
            <w:shd w:val="clear" w:color="auto" w:fill="auto"/>
            <w:vAlign w:val="center"/>
          </w:tcPr>
          <w:p w14:paraId="2E64046E" w14:textId="6EE5CF22" w:rsidR="00381BC8" w:rsidRPr="00375B5B" w:rsidRDefault="00375B5B" w:rsidP="006329BC">
            <w:pPr>
              <w:suppressAutoHyphens/>
              <w:spacing w:after="0" w:line="240" w:lineRule="auto"/>
              <w:jc w:val="both"/>
              <w:rPr>
                <w:rFonts w:ascii="Times New Roman" w:hAnsi="Times New Roman" w:cs="Times New Roman"/>
                <w:b/>
                <w:sz w:val="24"/>
                <w:szCs w:val="24"/>
              </w:rPr>
            </w:pPr>
            <w:r w:rsidRPr="00375B5B">
              <w:rPr>
                <w:rFonts w:ascii="Times New Roman" w:hAnsi="Times New Roman" w:cs="Times New Roman"/>
                <w:b/>
                <w:sz w:val="24"/>
                <w:szCs w:val="24"/>
              </w:rPr>
              <w:t>Yêu cầu về giao diện</w:t>
            </w:r>
          </w:p>
        </w:tc>
      </w:tr>
      <w:tr w:rsidR="00381BC8" w:rsidRPr="00160369" w14:paraId="0AC0BA9E" w14:textId="77777777" w:rsidTr="006329BC">
        <w:tc>
          <w:tcPr>
            <w:tcW w:w="671" w:type="dxa"/>
            <w:shd w:val="clear" w:color="auto" w:fill="auto"/>
            <w:vAlign w:val="center"/>
          </w:tcPr>
          <w:p w14:paraId="0BB67423" w14:textId="184A30AA"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auto" w:fill="auto"/>
            <w:vAlign w:val="center"/>
          </w:tcPr>
          <w:p w14:paraId="365B93FB" w14:textId="77777777" w:rsidR="00375B5B" w:rsidRPr="00DD22AF" w:rsidRDefault="00375B5B" w:rsidP="006329BC">
            <w:pPr>
              <w:pStyle w:val="ListParagraph"/>
              <w:numPr>
                <w:ilvl w:val="0"/>
                <w:numId w:val="13"/>
              </w:numPr>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 xml:space="preserve">Giao diện sử dụng trên nền tảng App mobile (iOS, Androi…) và Web based (Chrome, Firexfox, Edge, Safari ...), thân thiện với người dùng. </w:t>
            </w:r>
          </w:p>
          <w:p w14:paraId="7248C1EC" w14:textId="77777777" w:rsidR="00375B5B" w:rsidRPr="00DD22AF" w:rsidRDefault="00375B5B" w:rsidP="006329BC">
            <w:pPr>
              <w:pStyle w:val="ListParagraph"/>
              <w:numPr>
                <w:ilvl w:val="0"/>
                <w:numId w:val="13"/>
              </w:numPr>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Có cơ chế kỹ thuật để tham số hóa phần màn hình, cho phép tuỳ biến lại giao diện cho phù hợp với NHCT.</w:t>
            </w:r>
          </w:p>
          <w:p w14:paraId="71920B19" w14:textId="59E5C446" w:rsidR="00381BC8" w:rsidRPr="006329BC" w:rsidRDefault="00375B5B"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Hỗ trợ đa ngôn ngữ, tối thiểu 2 ngôn ngữ: tiếng Việt và tiếng Anh</w:t>
            </w:r>
          </w:p>
        </w:tc>
      </w:tr>
      <w:tr w:rsidR="00381BC8" w:rsidRPr="00160369" w14:paraId="1DB674E0" w14:textId="77777777" w:rsidTr="006329BC">
        <w:tc>
          <w:tcPr>
            <w:tcW w:w="671" w:type="dxa"/>
            <w:shd w:val="clear" w:color="auto" w:fill="auto"/>
            <w:vAlign w:val="center"/>
          </w:tcPr>
          <w:p w14:paraId="1EC3EEAE" w14:textId="4B93C9FC" w:rsidR="00381BC8" w:rsidRPr="00160369" w:rsidRDefault="00375B5B" w:rsidP="006329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43" w:type="dxa"/>
            <w:shd w:val="clear" w:color="auto" w:fill="auto"/>
            <w:vAlign w:val="center"/>
          </w:tcPr>
          <w:p w14:paraId="5DA8544A" w14:textId="26C1D798" w:rsidR="00381BC8" w:rsidRPr="006329BC" w:rsidRDefault="006329BC" w:rsidP="006329BC">
            <w:pPr>
              <w:suppressAutoHyphens/>
              <w:spacing w:after="0" w:line="240" w:lineRule="auto"/>
              <w:jc w:val="both"/>
              <w:rPr>
                <w:rFonts w:ascii="Times New Roman" w:hAnsi="Times New Roman" w:cs="Times New Roman"/>
                <w:sz w:val="24"/>
                <w:szCs w:val="24"/>
              </w:rPr>
            </w:pPr>
            <w:r w:rsidRPr="006329BC">
              <w:rPr>
                <w:rFonts w:ascii="Times New Roman" w:hAnsi="Times New Roman" w:cs="Times New Roman"/>
                <w:b/>
                <w:sz w:val="24"/>
                <w:szCs w:val="24"/>
              </w:rPr>
              <w:t>Yêu cầu về hỗ trợ vận hành hệ thống</w:t>
            </w:r>
          </w:p>
        </w:tc>
      </w:tr>
      <w:tr w:rsidR="00381BC8" w:rsidRPr="00160369" w14:paraId="5D01ABB1" w14:textId="77777777" w:rsidTr="006329BC">
        <w:tc>
          <w:tcPr>
            <w:tcW w:w="671" w:type="dxa"/>
            <w:shd w:val="clear" w:color="auto" w:fill="auto"/>
            <w:vAlign w:val="center"/>
          </w:tcPr>
          <w:p w14:paraId="7BAE6E9E" w14:textId="581DEFA8"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auto" w:fill="auto"/>
            <w:vAlign w:val="center"/>
          </w:tcPr>
          <w:p w14:paraId="524CBA29" w14:textId="77777777" w:rsidR="006329BC" w:rsidRPr="00DD22AF" w:rsidRDefault="006329BC"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Sau khi bàn giao hệ thống, NHCT có thể tự quản trị, vận hành</w:t>
            </w:r>
          </w:p>
          <w:p w14:paraId="648E9826" w14:textId="77777777" w:rsidR="006329BC" w:rsidRPr="00DD22AF" w:rsidRDefault="006329BC" w:rsidP="006329BC">
            <w:pPr>
              <w:pStyle w:val="ListParagraph"/>
              <w:numPr>
                <w:ilvl w:val="0"/>
                <w:numId w:val="13"/>
              </w:numPr>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Có chương trình đào tạo cán bộ kỹ thuật, cán bộ nghiệp vụ, đảm bảo cán bộ NHCT có thể nắm bắt, vận hành, quản trị an toàn, hiệu quả.</w:t>
            </w:r>
          </w:p>
          <w:p w14:paraId="6DD69AE8" w14:textId="4D6FE12A" w:rsidR="00381BC8" w:rsidRPr="00160369" w:rsidRDefault="006329BC" w:rsidP="006329BC">
            <w:pPr>
              <w:spacing w:after="0" w:line="240" w:lineRule="auto"/>
              <w:jc w:val="both"/>
              <w:rPr>
                <w:rFonts w:ascii="Times New Roman" w:eastAsia="Times New Roman" w:hAnsi="Times New Roman" w:cs="Times New Roman"/>
                <w:sz w:val="26"/>
                <w:szCs w:val="26"/>
              </w:rPr>
            </w:pPr>
            <w:r w:rsidRPr="00DD22AF">
              <w:rPr>
                <w:rFonts w:ascii="Times New Roman" w:hAnsi="Times New Roman" w:cs="Times New Roman"/>
                <w:sz w:val="24"/>
                <w:szCs w:val="24"/>
              </w:rPr>
              <w:t>Có phương thức hỗ trợ sau triển khai với các cam kết về dịch vụ cụ thể, chi tiết rõ ràng. Ưu tiên các tổ chức cung cấp dịch vụ hỗ trợ 24x7, có bộ phận hỗ trợ kỹ thuật tại Việt Nam</w:t>
            </w:r>
          </w:p>
        </w:tc>
      </w:tr>
      <w:tr w:rsidR="00381BC8" w:rsidRPr="00160369" w14:paraId="4953F8B7" w14:textId="77777777" w:rsidTr="006329BC">
        <w:tc>
          <w:tcPr>
            <w:tcW w:w="671" w:type="dxa"/>
            <w:shd w:val="clear" w:color="auto" w:fill="auto"/>
            <w:vAlign w:val="center"/>
          </w:tcPr>
          <w:p w14:paraId="2424976B" w14:textId="318057E5" w:rsidR="00381BC8" w:rsidRPr="00160369" w:rsidRDefault="006329BC" w:rsidP="006329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543" w:type="dxa"/>
            <w:shd w:val="clear" w:color="auto" w:fill="auto"/>
            <w:vAlign w:val="center"/>
          </w:tcPr>
          <w:p w14:paraId="2AD1AFDA" w14:textId="28583A7A" w:rsidR="00381BC8" w:rsidRPr="006329BC" w:rsidRDefault="006329BC" w:rsidP="006329BC">
            <w:pPr>
              <w:suppressAutoHyphens/>
              <w:spacing w:after="0" w:line="240" w:lineRule="auto"/>
              <w:rPr>
                <w:rFonts w:ascii="Times New Roman" w:hAnsi="Times New Roman" w:cs="Times New Roman"/>
                <w:b/>
                <w:sz w:val="24"/>
                <w:szCs w:val="24"/>
              </w:rPr>
            </w:pPr>
            <w:r w:rsidRPr="006329BC">
              <w:rPr>
                <w:rFonts w:ascii="Times New Roman" w:hAnsi="Times New Roman" w:cs="Times New Roman"/>
                <w:b/>
                <w:sz w:val="24"/>
                <w:szCs w:val="24"/>
              </w:rPr>
              <w:t>Yêu cầu khác</w:t>
            </w:r>
          </w:p>
        </w:tc>
      </w:tr>
      <w:tr w:rsidR="00381BC8" w:rsidRPr="00160369" w14:paraId="2AA74298" w14:textId="77777777" w:rsidTr="006329BC">
        <w:tc>
          <w:tcPr>
            <w:tcW w:w="671" w:type="dxa"/>
            <w:shd w:val="clear" w:color="auto" w:fill="auto"/>
            <w:vAlign w:val="center"/>
          </w:tcPr>
          <w:p w14:paraId="35795900" w14:textId="7F34EB09" w:rsidR="00381BC8" w:rsidRPr="00160369" w:rsidRDefault="00381BC8" w:rsidP="006329BC">
            <w:pPr>
              <w:spacing w:after="0" w:line="240" w:lineRule="auto"/>
              <w:jc w:val="center"/>
              <w:rPr>
                <w:rFonts w:ascii="Times New Roman" w:eastAsia="Times New Roman" w:hAnsi="Times New Roman" w:cs="Times New Roman"/>
                <w:sz w:val="26"/>
                <w:szCs w:val="26"/>
              </w:rPr>
            </w:pPr>
          </w:p>
        </w:tc>
        <w:tc>
          <w:tcPr>
            <w:tcW w:w="8543" w:type="dxa"/>
            <w:shd w:val="clear" w:color="auto" w:fill="auto"/>
            <w:vAlign w:val="center"/>
          </w:tcPr>
          <w:p w14:paraId="5313C4FD" w14:textId="77777777" w:rsidR="006329BC" w:rsidRPr="00DD22AF" w:rsidRDefault="006329BC"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Nhà Cung cấp là công ty có uy tín, có đủ năng lực, kinh nghiệm trong xây dựng giải pháp mạng xã hội nội bộ. Đã có kinh nghiệm triển khai thành công hệ thống mạng xã hội nội bộ tại các doanh nghiệp, ngân hàng hoặc tổ chức tín dụng tại Việt Nam.</w:t>
            </w:r>
          </w:p>
          <w:p w14:paraId="38791127" w14:textId="77777777" w:rsidR="006329BC" w:rsidRPr="00DD22AF" w:rsidRDefault="006329BC"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Cam kết làm việc chặt chẽ với NHCT để hiểu về thực trạng hiện tại của NHCT, đưa ra các giải pháp phù hợp nhất cho NHCT, đồng thời đáp ứng các yêu cầu theo mô hình tổ chức và chính sách, quy định, quy trình quản lý rủi ro của NHCT.</w:t>
            </w:r>
          </w:p>
          <w:p w14:paraId="1793C695" w14:textId="77777777" w:rsidR="006329BC" w:rsidRPr="00DD22AF" w:rsidRDefault="006329BC" w:rsidP="006329BC">
            <w:pPr>
              <w:pStyle w:val="ListParagraph"/>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Cam kết hỗ trợ NHCT trong vấn đề đào tạo và sử dụng cho toàn bộ cán bộ NHCT khai thác, sử dụng hệ thống ổn định.</w:t>
            </w:r>
          </w:p>
          <w:p w14:paraId="1B360B90" w14:textId="77777777" w:rsidR="006329BC" w:rsidRPr="00DD22AF" w:rsidRDefault="006329BC" w:rsidP="006329BC">
            <w:pPr>
              <w:pStyle w:val="ListParagraph"/>
              <w:widowControl w:val="0"/>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Cam kết thực hiện các nghĩa vụ, trách nhiệm sau bán một cách tốt nhất: hỗ trợ nâng cấp hệ thống, bảo hành, đào tạo nhân sự, chỉnh sửa, bổ sung hệ thống khi cần thiết…</w:t>
            </w:r>
          </w:p>
          <w:p w14:paraId="03664718" w14:textId="77777777" w:rsidR="006329BC" w:rsidRPr="00DD22AF" w:rsidRDefault="006329BC" w:rsidP="006329BC">
            <w:pPr>
              <w:pStyle w:val="ListParagraph"/>
              <w:widowControl w:val="0"/>
              <w:numPr>
                <w:ilvl w:val="0"/>
                <w:numId w:val="13"/>
              </w:numPr>
              <w:suppressAutoHyphens/>
              <w:spacing w:after="0" w:line="240" w:lineRule="auto"/>
              <w:ind w:left="360"/>
              <w:jc w:val="both"/>
              <w:rPr>
                <w:rFonts w:ascii="Times New Roman" w:hAnsi="Times New Roman" w:cs="Times New Roman"/>
                <w:sz w:val="24"/>
                <w:szCs w:val="24"/>
              </w:rPr>
            </w:pPr>
            <w:r w:rsidRPr="00DD22AF">
              <w:rPr>
                <w:rFonts w:ascii="Times New Roman" w:hAnsi="Times New Roman" w:cs="Times New Roman"/>
                <w:sz w:val="24"/>
                <w:szCs w:val="24"/>
              </w:rPr>
              <w:t xml:space="preserve">Cam kết hỗ trợ sau triển khai với các cam kết về dịch vụ cụ thể, chi tiết rõ ràng. Ưu </w:t>
            </w:r>
            <w:r w:rsidRPr="00DD22AF">
              <w:rPr>
                <w:rFonts w:ascii="Times New Roman" w:hAnsi="Times New Roman" w:cs="Times New Roman"/>
                <w:sz w:val="24"/>
                <w:szCs w:val="24"/>
              </w:rPr>
              <w:lastRenderedPageBreak/>
              <w:t>tiên các tổ chức cung cấp dịch vụ hỗ trợ 24x7, có bộ phận hỗ trợ kỹ thuật tại Việt Nam.</w:t>
            </w:r>
          </w:p>
          <w:p w14:paraId="3728934A" w14:textId="3CB40736" w:rsidR="00381BC8" w:rsidRPr="006329BC" w:rsidRDefault="006329BC" w:rsidP="006329BC">
            <w:pPr>
              <w:spacing w:after="0" w:line="240" w:lineRule="auto"/>
              <w:ind w:firstLine="540"/>
              <w:rPr>
                <w:rFonts w:ascii="Times New Roman" w:eastAsia="MS Gothic" w:hAnsi="Times New Roman" w:cs="Times New Roman"/>
                <w:b/>
                <w:bCs/>
                <w:sz w:val="24"/>
                <w:szCs w:val="24"/>
              </w:rPr>
            </w:pPr>
            <w:r w:rsidRPr="00DD22AF">
              <w:rPr>
                <w:rFonts w:ascii="Times New Roman" w:hAnsi="Times New Roman" w:cs="Times New Roman"/>
                <w:sz w:val="24"/>
                <w:szCs w:val="24"/>
              </w:rPr>
              <w:t>Sau 1 năm (12 tháng) kể từ ngày hợp đồng có hiệu lực, trong trường hợp NHCT không còn nhu cầu tiếp tục sử dụng hệ thống phần mềm MXH doanh nghiệp mới này, NHCT có quyền chấm dứt hợp đồng trước thời hạn</w:t>
            </w:r>
          </w:p>
        </w:tc>
      </w:tr>
    </w:tbl>
    <w:p w14:paraId="4C4D14AB" w14:textId="77777777" w:rsidR="00E925C5" w:rsidRPr="00E925C5" w:rsidRDefault="00E925C5" w:rsidP="00E925C5">
      <w:pPr>
        <w:rPr>
          <w:rFonts w:ascii="Times New Roman" w:hAnsi="Times New Roman" w:cs="Times New Roman"/>
          <w:sz w:val="26"/>
          <w:szCs w:val="26"/>
        </w:rPr>
      </w:pPr>
    </w:p>
    <w:p w14:paraId="441ED124" w14:textId="77777777" w:rsidR="00E925C5" w:rsidRDefault="00E925C5" w:rsidP="00E925C5">
      <w:pPr>
        <w:rPr>
          <w:rFonts w:ascii="Times New Roman" w:hAnsi="Times New Roman" w:cs="Times New Roman"/>
          <w:sz w:val="26"/>
          <w:szCs w:val="26"/>
        </w:rPr>
      </w:pPr>
    </w:p>
    <w:p w14:paraId="6D4A36EE" w14:textId="77777777" w:rsidR="00B97104" w:rsidRPr="00E925C5" w:rsidRDefault="00B97104" w:rsidP="00E925C5">
      <w:pPr>
        <w:ind w:firstLine="720"/>
        <w:rPr>
          <w:rFonts w:ascii="Times New Roman" w:hAnsi="Times New Roman" w:cs="Times New Roman"/>
          <w:sz w:val="26"/>
          <w:szCs w:val="26"/>
        </w:rPr>
      </w:pPr>
    </w:p>
    <w:sectPr w:rsidR="00B97104" w:rsidRPr="00E925C5" w:rsidSect="003E2A28">
      <w:footerReference w:type="default" r:id="rId8"/>
      <w:pgSz w:w="11906" w:h="16838"/>
      <w:pgMar w:top="992" w:right="992" w:bottom="992"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E4707" w14:textId="77777777" w:rsidR="006E665E" w:rsidRDefault="006E665E" w:rsidP="00C64EC3">
      <w:pPr>
        <w:spacing w:after="0" w:line="240" w:lineRule="auto"/>
      </w:pPr>
      <w:r>
        <w:separator/>
      </w:r>
    </w:p>
  </w:endnote>
  <w:endnote w:type="continuationSeparator" w:id="0">
    <w:p w14:paraId="00792129" w14:textId="77777777" w:rsidR="006E665E" w:rsidRDefault="006E665E" w:rsidP="00C6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Gothic"/>
    <w:charset w:val="80"/>
    <w:family w:val="roman"/>
    <w:pitch w:val="fixed"/>
    <w:sig w:usb0="00002A87" w:usb1="08070000" w:usb2="00000010" w:usb3="00000000" w:csb0="0002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908148214"/>
      <w:docPartObj>
        <w:docPartGallery w:val="Page Numbers (Bottom of Page)"/>
        <w:docPartUnique/>
      </w:docPartObj>
    </w:sdtPr>
    <w:sdtEndPr>
      <w:rPr>
        <w:noProof/>
      </w:rPr>
    </w:sdtEndPr>
    <w:sdtContent>
      <w:p w14:paraId="5AADEF5C" w14:textId="4302A494" w:rsidR="00622DE5" w:rsidRPr="003A4042" w:rsidRDefault="006E665E">
        <w:pPr>
          <w:pStyle w:val="Footer"/>
          <w:rPr>
            <w:rFonts w:asciiTheme="majorHAnsi" w:hAnsiTheme="majorHAnsi" w:cstheme="maj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C3A38" w14:textId="77777777" w:rsidR="006E665E" w:rsidRDefault="006E665E" w:rsidP="00C64EC3">
      <w:pPr>
        <w:spacing w:after="0" w:line="240" w:lineRule="auto"/>
      </w:pPr>
      <w:r>
        <w:separator/>
      </w:r>
    </w:p>
  </w:footnote>
  <w:footnote w:type="continuationSeparator" w:id="0">
    <w:p w14:paraId="72FD6B31" w14:textId="77777777" w:rsidR="006E665E" w:rsidRDefault="006E665E" w:rsidP="00C6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CBC"/>
    <w:multiLevelType w:val="hybridMultilevel"/>
    <w:tmpl w:val="8CC6F03C"/>
    <w:lvl w:ilvl="0" w:tplc="98AEEDF6">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688"/>
    <w:multiLevelType w:val="hybridMultilevel"/>
    <w:tmpl w:val="2520C652"/>
    <w:lvl w:ilvl="0" w:tplc="AFE0D96C">
      <w:start w:val="2"/>
      <w:numFmt w:val="bullet"/>
      <w:lvlText w:val="-"/>
      <w:lvlJc w:val="left"/>
      <w:pPr>
        <w:ind w:left="720" w:hanging="360"/>
      </w:pPr>
      <w:rPr>
        <w:rFonts w:ascii="Times New Roman" w:eastAsia="Times New Roman" w:hAnsi="Times New Roman" w:cs="Times New Roman" w:hint="default"/>
        <w:color w:val="auto"/>
      </w:rPr>
    </w:lvl>
    <w:lvl w:ilvl="1" w:tplc="AEBCD778">
      <w:start w:val="1"/>
      <w:numFmt w:val="bullet"/>
      <w:lvlText w:val="+"/>
      <w:lvlJc w:val="left"/>
      <w:pPr>
        <w:ind w:left="144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960A6D"/>
    <w:multiLevelType w:val="hybridMultilevel"/>
    <w:tmpl w:val="3446C7B4"/>
    <w:lvl w:ilvl="0" w:tplc="5366E632">
      <w:numFmt w:val="bullet"/>
      <w:lvlText w:val="-"/>
      <w:lvlJc w:val="left"/>
      <w:pPr>
        <w:ind w:left="720" w:hanging="360"/>
      </w:pPr>
      <w:rPr>
        <w:rFonts w:ascii="Arial" w:eastAsia="Times New Roman" w:hAnsi="Arial" w:cs="Arial" w:hint="default"/>
      </w:rPr>
    </w:lvl>
    <w:lvl w:ilvl="1" w:tplc="51628854">
      <w:start w:val="1"/>
      <w:numFmt w:val="bullet"/>
      <w:lvlText w:val="o"/>
      <w:lvlJc w:val="left"/>
      <w:pPr>
        <w:ind w:left="1440" w:hanging="360"/>
      </w:pPr>
      <w:rPr>
        <w:rFonts w:ascii="Courier New" w:hAnsi="Courier New" w:cs="Courier New" w:hint="default"/>
      </w:rPr>
    </w:lvl>
    <w:lvl w:ilvl="2" w:tplc="C4A8F3C0">
      <w:start w:val="2"/>
      <w:numFmt w:val="bullet"/>
      <w:pStyle w:val="NormalList3"/>
      <w:lvlText w:val="-"/>
      <w:lvlJc w:val="left"/>
      <w:pPr>
        <w:ind w:left="2160" w:hanging="360"/>
      </w:pPr>
      <w:rPr>
        <w:rFonts w:ascii="Times New Roman" w:eastAsiaTheme="minorHAnsi" w:hAnsi="Times New Roman" w:cs="Times New Roman" w:hint="default"/>
      </w:rPr>
    </w:lvl>
    <w:lvl w:ilvl="3" w:tplc="19369F1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A8CABEEA"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1E88"/>
    <w:multiLevelType w:val="multilevel"/>
    <w:tmpl w:val="6AE2C15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4900412"/>
    <w:multiLevelType w:val="hybridMultilevel"/>
    <w:tmpl w:val="116E1B14"/>
    <w:lvl w:ilvl="0" w:tplc="870C504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4A82A1C"/>
    <w:multiLevelType w:val="hybridMultilevel"/>
    <w:tmpl w:val="9B78CEE6"/>
    <w:lvl w:ilvl="0" w:tplc="A9B660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475BD"/>
    <w:multiLevelType w:val="hybridMultilevel"/>
    <w:tmpl w:val="66CE4368"/>
    <w:lvl w:ilvl="0" w:tplc="4BFEC48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D2A71"/>
    <w:multiLevelType w:val="hybridMultilevel"/>
    <w:tmpl w:val="FCA61B62"/>
    <w:lvl w:ilvl="0" w:tplc="BD72381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60F33"/>
    <w:multiLevelType w:val="multilevel"/>
    <w:tmpl w:val="DB7CC040"/>
    <w:lvl w:ilvl="0">
      <w:start w:val="1"/>
      <w:numFmt w:val="decimal"/>
      <w:lvlText w:val="%1."/>
      <w:lvlJc w:val="left"/>
      <w:pPr>
        <w:ind w:left="786" w:hanging="360"/>
      </w:pPr>
      <w:rPr>
        <w:rFonts w:hint="default"/>
        <w:b/>
        <w:sz w:val="26"/>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A2B13E1"/>
    <w:multiLevelType w:val="hybridMultilevel"/>
    <w:tmpl w:val="A07E8856"/>
    <w:lvl w:ilvl="0" w:tplc="04090001">
      <w:start w:val="1"/>
      <w:numFmt w:val="bullet"/>
      <w:lvlText w:val=""/>
      <w:lvlJc w:val="left"/>
      <w:pPr>
        <w:ind w:left="1722" w:hanging="360"/>
      </w:pPr>
      <w:rPr>
        <w:rFonts w:ascii="Symbol" w:hAnsi="Symbol"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10" w15:restartNumberingAfterBreak="0">
    <w:nsid w:val="1B7B6182"/>
    <w:multiLevelType w:val="multilevel"/>
    <w:tmpl w:val="F960A116"/>
    <w:lvl w:ilvl="0">
      <w:start w:val="1"/>
      <w:numFmt w:val="decimal"/>
      <w:lvlText w:val="%1."/>
      <w:lvlJc w:val="left"/>
      <w:pPr>
        <w:ind w:left="921" w:hanging="360"/>
      </w:pPr>
      <w:rPr>
        <w:rFonts w:eastAsia="SimSun"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361" w:hanging="1800"/>
      </w:pPr>
      <w:rPr>
        <w:rFonts w:hint="default"/>
      </w:rPr>
    </w:lvl>
  </w:abstractNum>
  <w:abstractNum w:abstractNumId="11" w15:restartNumberingAfterBreak="0">
    <w:nsid w:val="22E978B7"/>
    <w:multiLevelType w:val="hybridMultilevel"/>
    <w:tmpl w:val="B324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E0332"/>
    <w:multiLevelType w:val="hybridMultilevel"/>
    <w:tmpl w:val="9ECA49FC"/>
    <w:lvl w:ilvl="0" w:tplc="1FA8B83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93D46"/>
    <w:multiLevelType w:val="hybridMultilevel"/>
    <w:tmpl w:val="AC142840"/>
    <w:lvl w:ilvl="0" w:tplc="21EA960C">
      <w:start w:val="3"/>
      <w:numFmt w:val="bullet"/>
      <w:lvlText w:val="-"/>
      <w:lvlJc w:val="left"/>
      <w:pPr>
        <w:ind w:left="720" w:hanging="360"/>
      </w:pPr>
      <w:rPr>
        <w:rFonts w:ascii="Times New Roman" w:eastAsia="Times New Roman" w:hAnsi="Times New Roman" w:hint="default"/>
        <w:color w:val="000000" w:themeColor="text1"/>
      </w:rPr>
    </w:lvl>
    <w:lvl w:ilvl="1" w:tplc="0409000B">
      <w:start w:val="1"/>
      <w:numFmt w:val="bullet"/>
      <w:lvlText w:val=""/>
      <w:lvlJc w:val="left"/>
      <w:pPr>
        <w:ind w:left="1440" w:hanging="360"/>
      </w:pPr>
      <w:rPr>
        <w:rFonts w:ascii="Wingdings" w:hAnsi="Wingdings"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C3C31F4"/>
    <w:multiLevelType w:val="hybridMultilevel"/>
    <w:tmpl w:val="39EC92DC"/>
    <w:lvl w:ilvl="0" w:tplc="21EA960C">
      <w:start w:val="3"/>
      <w:numFmt w:val="bullet"/>
      <w:lvlText w:val="-"/>
      <w:lvlJc w:val="left"/>
      <w:pPr>
        <w:ind w:left="1080" w:hanging="360"/>
      </w:pPr>
      <w:rPr>
        <w:rFonts w:ascii="Times New Roman" w:eastAsia="Times New Roman" w:hAnsi="Times New Roman" w:hint="default"/>
        <w:color w:val="000000" w:themeColor="text1"/>
        <w:lang w:val="en-US"/>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FC67956"/>
    <w:multiLevelType w:val="hybridMultilevel"/>
    <w:tmpl w:val="3594CCDE"/>
    <w:lvl w:ilvl="0" w:tplc="350A3AE8">
      <w:numFmt w:val="bullet"/>
      <w:lvlText w:val="+"/>
      <w:lvlJc w:val="left"/>
      <w:pPr>
        <w:ind w:left="1440" w:hanging="720"/>
      </w:pPr>
      <w:rPr>
        <w:rFonts w:ascii="Times New Roman" w:hAnsi="Times New Roman" w:cs="Times New Roman" w:hint="default"/>
        <w:w w:val="9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D2CA2"/>
    <w:multiLevelType w:val="hybridMultilevel"/>
    <w:tmpl w:val="D01C803A"/>
    <w:lvl w:ilvl="0" w:tplc="ACA6103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40233A0"/>
    <w:multiLevelType w:val="hybridMultilevel"/>
    <w:tmpl w:val="5C886AE2"/>
    <w:lvl w:ilvl="0" w:tplc="DF9E5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0D62BF"/>
    <w:multiLevelType w:val="hybridMultilevel"/>
    <w:tmpl w:val="1212ACA6"/>
    <w:lvl w:ilvl="0" w:tplc="AEBCD778">
      <w:start w:val="1"/>
      <w:numFmt w:val="bullet"/>
      <w:lvlText w:val="+"/>
      <w:lvlJc w:val="left"/>
      <w:pPr>
        <w:ind w:left="720" w:hanging="360"/>
      </w:pPr>
      <w:rPr>
        <w:rFonts w:ascii="Times New Roman" w:hAnsi="Times New Roman" w:cs="Times New Roman" w:hint="default"/>
        <w:color w:val="000000" w:themeColor="text1"/>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25058E5"/>
    <w:multiLevelType w:val="hybridMultilevel"/>
    <w:tmpl w:val="CF94E344"/>
    <w:lvl w:ilvl="0" w:tplc="4A16843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959431A"/>
    <w:multiLevelType w:val="hybridMultilevel"/>
    <w:tmpl w:val="B60C6FCA"/>
    <w:lvl w:ilvl="0" w:tplc="5AF0425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C623FBE"/>
    <w:multiLevelType w:val="hybridMultilevel"/>
    <w:tmpl w:val="580AF570"/>
    <w:lvl w:ilvl="0" w:tplc="21EA960C">
      <w:start w:val="3"/>
      <w:numFmt w:val="bullet"/>
      <w:lvlText w:val="-"/>
      <w:lvlJc w:val="left"/>
      <w:pPr>
        <w:ind w:left="1080" w:hanging="360"/>
      </w:pPr>
      <w:rPr>
        <w:rFonts w:ascii="Times New Roman" w:eastAsia="Times New Roman" w:hAnsi="Times New Roman" w:hint="default"/>
        <w:color w:val="000000" w:themeColor="text1"/>
        <w:lang w:val="en-US"/>
      </w:rPr>
    </w:lvl>
    <w:lvl w:ilvl="1" w:tplc="AEBCD778">
      <w:start w:val="1"/>
      <w:numFmt w:val="bullet"/>
      <w:lvlText w:val="+"/>
      <w:lvlJc w:val="left"/>
      <w:pPr>
        <w:ind w:left="1800" w:hanging="360"/>
      </w:pPr>
      <w:rPr>
        <w:rFonts w:ascii="Times New Roman" w:hAnsi="Times New Roman" w:cs="Times New Roman"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74D02A78"/>
    <w:multiLevelType w:val="hybridMultilevel"/>
    <w:tmpl w:val="DB84F224"/>
    <w:lvl w:ilvl="0" w:tplc="45CE52AC">
      <w:start w:val="1"/>
      <w:numFmt w:val="bullet"/>
      <w:lvlText w:val="-"/>
      <w:lvlJc w:val="left"/>
      <w:pPr>
        <w:ind w:left="1647" w:hanging="360"/>
      </w:pPr>
      <w:rPr>
        <w:rFonts w:ascii="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3" w15:restartNumberingAfterBreak="0">
    <w:nsid w:val="75F454BE"/>
    <w:multiLevelType w:val="hybridMultilevel"/>
    <w:tmpl w:val="8080220A"/>
    <w:lvl w:ilvl="0" w:tplc="FFFFFFFF">
      <w:start w:val="1"/>
      <w:numFmt w:val="bullet"/>
      <w:lvlText w:val="-"/>
      <w:lvlJc w:val="left"/>
      <w:pPr>
        <w:ind w:left="720" w:hanging="360"/>
      </w:pPr>
      <w:rPr>
        <w:rFonts w:ascii=".VnTime" w:eastAsia="Times New Roman" w:hAnsi=".VnTime" w:cs="Arial" w:hint="default"/>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4518D"/>
    <w:multiLevelType w:val="hybridMultilevel"/>
    <w:tmpl w:val="5392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B262D"/>
    <w:multiLevelType w:val="multilevel"/>
    <w:tmpl w:val="868068A4"/>
    <w:lvl w:ilvl="0">
      <w:start w:val="1"/>
      <w:numFmt w:val="decimal"/>
      <w:pStyle w:val="Heading2"/>
      <w:lvlText w:val="%1."/>
      <w:lvlJc w:val="left"/>
      <w:pPr>
        <w:ind w:left="720" w:hanging="360"/>
      </w:pPr>
      <w:rPr>
        <w:rFonts w:asciiTheme="majorHAnsi" w:eastAsia="Times New Roman" w:hAnsiTheme="majorHAnsi" w:cstheme="majorHAnsi" w:hint="default"/>
        <w:b/>
      </w:rPr>
    </w:lvl>
    <w:lvl w:ilvl="1">
      <w:start w:val="1"/>
      <w:numFmt w:val="none"/>
      <w:isLgl/>
      <w:lvlText w:val="4.1."/>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4A04DD"/>
    <w:multiLevelType w:val="hybridMultilevel"/>
    <w:tmpl w:val="76C02BD0"/>
    <w:lvl w:ilvl="0" w:tplc="5366E632">
      <w:numFmt w:val="bullet"/>
      <w:lvlText w:val="-"/>
      <w:lvlJc w:val="left"/>
      <w:pPr>
        <w:ind w:left="720" w:hanging="360"/>
      </w:pPr>
      <w:rPr>
        <w:rFonts w:ascii="Arial" w:eastAsia="Times New Roman" w:hAnsi="Arial" w:cs="Arial" w:hint="default"/>
      </w:rPr>
    </w:lvl>
    <w:lvl w:ilvl="1" w:tplc="51628854">
      <w:start w:val="1"/>
      <w:numFmt w:val="bullet"/>
      <w:lvlText w:val="o"/>
      <w:lvlJc w:val="left"/>
      <w:pPr>
        <w:ind w:left="1440" w:hanging="360"/>
      </w:pPr>
      <w:rPr>
        <w:rFonts w:ascii="Courier New" w:hAnsi="Courier New" w:cs="Courier New" w:hint="default"/>
      </w:rPr>
    </w:lvl>
    <w:lvl w:ilvl="2" w:tplc="129EAEE2">
      <w:start w:val="1"/>
      <w:numFmt w:val="bullet"/>
      <w:lvlText w:val=""/>
      <w:lvlJc w:val="left"/>
      <w:pPr>
        <w:ind w:left="2160" w:hanging="360"/>
      </w:pPr>
      <w:rPr>
        <w:rFonts w:ascii="Wingdings" w:hAnsi="Wingdings" w:hint="default"/>
      </w:rPr>
    </w:lvl>
    <w:lvl w:ilvl="3" w:tplc="19369F16">
      <w:start w:val="1"/>
      <w:numFmt w:val="bullet"/>
      <w:pStyle w:val="NormalList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A8CABEEA"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328D8"/>
    <w:multiLevelType w:val="hybridMultilevel"/>
    <w:tmpl w:val="B51A4D88"/>
    <w:lvl w:ilvl="0" w:tplc="FDF07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2"/>
  </w:num>
  <w:num w:numId="4">
    <w:abstractNumId w:val="14"/>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5"/>
  </w:num>
  <w:num w:numId="9">
    <w:abstractNumId w:val="25"/>
  </w:num>
  <w:num w:numId="10">
    <w:abstractNumId w:val="25"/>
  </w:num>
  <w:num w:numId="11">
    <w:abstractNumId w:val="3"/>
  </w:num>
  <w:num w:numId="12">
    <w:abstractNumId w:val="6"/>
  </w:num>
  <w:num w:numId="13">
    <w:abstractNumId w:val="18"/>
  </w:num>
  <w:num w:numId="14">
    <w:abstractNumId w:val="10"/>
  </w:num>
  <w:num w:numId="15">
    <w:abstractNumId w:val="13"/>
  </w:num>
  <w:num w:numId="16">
    <w:abstractNumId w:val="22"/>
  </w:num>
  <w:num w:numId="17">
    <w:abstractNumId w:val="8"/>
  </w:num>
  <w:num w:numId="18">
    <w:abstractNumId w:val="4"/>
  </w:num>
  <w:num w:numId="19">
    <w:abstractNumId w:val="16"/>
  </w:num>
  <w:num w:numId="20">
    <w:abstractNumId w:val="0"/>
  </w:num>
  <w:num w:numId="21">
    <w:abstractNumId w:val="1"/>
  </w:num>
  <w:num w:numId="22">
    <w:abstractNumId w:val="20"/>
  </w:num>
  <w:num w:numId="23">
    <w:abstractNumId w:val="11"/>
  </w:num>
  <w:num w:numId="24">
    <w:abstractNumId w:val="5"/>
  </w:num>
  <w:num w:numId="25">
    <w:abstractNumId w:val="23"/>
  </w:num>
  <w:num w:numId="26">
    <w:abstractNumId w:val="17"/>
  </w:num>
  <w:num w:numId="27">
    <w:abstractNumId w:val="9"/>
  </w:num>
  <w:num w:numId="28">
    <w:abstractNumId w:val="12"/>
  </w:num>
  <w:num w:numId="29">
    <w:abstractNumId w:val="15"/>
  </w:num>
  <w:num w:numId="30">
    <w:abstractNumId w:val="27"/>
  </w:num>
  <w:num w:numId="31">
    <w:abstractNumId w:val="19"/>
  </w:num>
  <w:num w:numId="3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9B"/>
    <w:rsid w:val="00002868"/>
    <w:rsid w:val="00010BBC"/>
    <w:rsid w:val="00011E18"/>
    <w:rsid w:val="000141E2"/>
    <w:rsid w:val="00014460"/>
    <w:rsid w:val="00015A50"/>
    <w:rsid w:val="00015FB7"/>
    <w:rsid w:val="00017527"/>
    <w:rsid w:val="00022EDA"/>
    <w:rsid w:val="00023A72"/>
    <w:rsid w:val="00024464"/>
    <w:rsid w:val="00026119"/>
    <w:rsid w:val="00026DA2"/>
    <w:rsid w:val="00027CDE"/>
    <w:rsid w:val="00030447"/>
    <w:rsid w:val="0003165C"/>
    <w:rsid w:val="000368B2"/>
    <w:rsid w:val="000378B4"/>
    <w:rsid w:val="0004084A"/>
    <w:rsid w:val="00040FDC"/>
    <w:rsid w:val="00041AFF"/>
    <w:rsid w:val="000424D8"/>
    <w:rsid w:val="00044626"/>
    <w:rsid w:val="00044853"/>
    <w:rsid w:val="0004607B"/>
    <w:rsid w:val="0004710A"/>
    <w:rsid w:val="00047512"/>
    <w:rsid w:val="000608CD"/>
    <w:rsid w:val="0006363E"/>
    <w:rsid w:val="00064157"/>
    <w:rsid w:val="00071E4D"/>
    <w:rsid w:val="0007402D"/>
    <w:rsid w:val="0007539A"/>
    <w:rsid w:val="00083C07"/>
    <w:rsid w:val="00083F03"/>
    <w:rsid w:val="00087597"/>
    <w:rsid w:val="000877EC"/>
    <w:rsid w:val="00090B57"/>
    <w:rsid w:val="000968FE"/>
    <w:rsid w:val="000A3740"/>
    <w:rsid w:val="000A3DD0"/>
    <w:rsid w:val="000A600A"/>
    <w:rsid w:val="000A6E05"/>
    <w:rsid w:val="000B5BB0"/>
    <w:rsid w:val="000C640D"/>
    <w:rsid w:val="000D226C"/>
    <w:rsid w:val="000D3060"/>
    <w:rsid w:val="000D7E7A"/>
    <w:rsid w:val="000E11F8"/>
    <w:rsid w:val="000E1A2E"/>
    <w:rsid w:val="000E1A45"/>
    <w:rsid w:val="000E1BEA"/>
    <w:rsid w:val="000E32DF"/>
    <w:rsid w:val="000E52AE"/>
    <w:rsid w:val="000E5BFB"/>
    <w:rsid w:val="000E6BB1"/>
    <w:rsid w:val="000E6BE1"/>
    <w:rsid w:val="000F0743"/>
    <w:rsid w:val="000F09ED"/>
    <w:rsid w:val="000F0E55"/>
    <w:rsid w:val="000F2570"/>
    <w:rsid w:val="000F2C6D"/>
    <w:rsid w:val="000F3049"/>
    <w:rsid w:val="000F7FB0"/>
    <w:rsid w:val="00101BA6"/>
    <w:rsid w:val="00103A4C"/>
    <w:rsid w:val="0010578C"/>
    <w:rsid w:val="001057C1"/>
    <w:rsid w:val="00106181"/>
    <w:rsid w:val="001101A0"/>
    <w:rsid w:val="001105A7"/>
    <w:rsid w:val="00112AEF"/>
    <w:rsid w:val="001145B6"/>
    <w:rsid w:val="00121BA1"/>
    <w:rsid w:val="001231B7"/>
    <w:rsid w:val="00131D17"/>
    <w:rsid w:val="0013475D"/>
    <w:rsid w:val="001456DA"/>
    <w:rsid w:val="00146F7C"/>
    <w:rsid w:val="0015687E"/>
    <w:rsid w:val="00156F38"/>
    <w:rsid w:val="00162359"/>
    <w:rsid w:val="0016649E"/>
    <w:rsid w:val="00166958"/>
    <w:rsid w:val="00167DD2"/>
    <w:rsid w:val="00175EF1"/>
    <w:rsid w:val="001772DA"/>
    <w:rsid w:val="00177B9B"/>
    <w:rsid w:val="00180730"/>
    <w:rsid w:val="00180E8F"/>
    <w:rsid w:val="001817C1"/>
    <w:rsid w:val="001834AD"/>
    <w:rsid w:val="001845D8"/>
    <w:rsid w:val="001869EE"/>
    <w:rsid w:val="00194D52"/>
    <w:rsid w:val="001A10EF"/>
    <w:rsid w:val="001A1192"/>
    <w:rsid w:val="001A2FFB"/>
    <w:rsid w:val="001A450E"/>
    <w:rsid w:val="001A55B7"/>
    <w:rsid w:val="001A6099"/>
    <w:rsid w:val="001B49E0"/>
    <w:rsid w:val="001C0133"/>
    <w:rsid w:val="001C097E"/>
    <w:rsid w:val="001C4BDA"/>
    <w:rsid w:val="001C523B"/>
    <w:rsid w:val="001C5616"/>
    <w:rsid w:val="001C587E"/>
    <w:rsid w:val="001C6CF1"/>
    <w:rsid w:val="001D1C56"/>
    <w:rsid w:val="001D24E8"/>
    <w:rsid w:val="001D7E2C"/>
    <w:rsid w:val="001E10A8"/>
    <w:rsid w:val="001E523E"/>
    <w:rsid w:val="001F60C5"/>
    <w:rsid w:val="00203D52"/>
    <w:rsid w:val="00204741"/>
    <w:rsid w:val="00204E78"/>
    <w:rsid w:val="00207D65"/>
    <w:rsid w:val="00210C35"/>
    <w:rsid w:val="00210C50"/>
    <w:rsid w:val="002123DF"/>
    <w:rsid w:val="00215EDC"/>
    <w:rsid w:val="002169AA"/>
    <w:rsid w:val="00217691"/>
    <w:rsid w:val="00220D12"/>
    <w:rsid w:val="00222C4F"/>
    <w:rsid w:val="00224A15"/>
    <w:rsid w:val="00224D13"/>
    <w:rsid w:val="00226739"/>
    <w:rsid w:val="00230B06"/>
    <w:rsid w:val="002311BC"/>
    <w:rsid w:val="002321A2"/>
    <w:rsid w:val="00233AA4"/>
    <w:rsid w:val="00234FE6"/>
    <w:rsid w:val="00235BCC"/>
    <w:rsid w:val="0023701C"/>
    <w:rsid w:val="00256374"/>
    <w:rsid w:val="00261126"/>
    <w:rsid w:val="00262D19"/>
    <w:rsid w:val="00263B33"/>
    <w:rsid w:val="00265979"/>
    <w:rsid w:val="002710E0"/>
    <w:rsid w:val="00271605"/>
    <w:rsid w:val="00275135"/>
    <w:rsid w:val="00277D98"/>
    <w:rsid w:val="00287451"/>
    <w:rsid w:val="00293855"/>
    <w:rsid w:val="00293875"/>
    <w:rsid w:val="002A60EA"/>
    <w:rsid w:val="002B50C4"/>
    <w:rsid w:val="002C2177"/>
    <w:rsid w:val="002D0760"/>
    <w:rsid w:val="002D52DC"/>
    <w:rsid w:val="002E0AC3"/>
    <w:rsid w:val="002E1425"/>
    <w:rsid w:val="002E1F20"/>
    <w:rsid w:val="002E2944"/>
    <w:rsid w:val="002E301E"/>
    <w:rsid w:val="002E409B"/>
    <w:rsid w:val="002E4653"/>
    <w:rsid w:val="002F3DC0"/>
    <w:rsid w:val="002F4817"/>
    <w:rsid w:val="00301834"/>
    <w:rsid w:val="00303122"/>
    <w:rsid w:val="00311BCC"/>
    <w:rsid w:val="0031509A"/>
    <w:rsid w:val="0031627B"/>
    <w:rsid w:val="0033059F"/>
    <w:rsid w:val="00330781"/>
    <w:rsid w:val="003340CA"/>
    <w:rsid w:val="00335B47"/>
    <w:rsid w:val="0034034A"/>
    <w:rsid w:val="0034149D"/>
    <w:rsid w:val="0034552C"/>
    <w:rsid w:val="00345D2B"/>
    <w:rsid w:val="00350763"/>
    <w:rsid w:val="00353B03"/>
    <w:rsid w:val="00353E48"/>
    <w:rsid w:val="00355AC6"/>
    <w:rsid w:val="00365EC4"/>
    <w:rsid w:val="00366093"/>
    <w:rsid w:val="003675BD"/>
    <w:rsid w:val="00370375"/>
    <w:rsid w:val="00370911"/>
    <w:rsid w:val="0037198D"/>
    <w:rsid w:val="00371B28"/>
    <w:rsid w:val="00372E6F"/>
    <w:rsid w:val="00373335"/>
    <w:rsid w:val="00374937"/>
    <w:rsid w:val="00375B5B"/>
    <w:rsid w:val="00375C3A"/>
    <w:rsid w:val="00381BC8"/>
    <w:rsid w:val="00382C4E"/>
    <w:rsid w:val="0038429B"/>
    <w:rsid w:val="00386DB2"/>
    <w:rsid w:val="00387D98"/>
    <w:rsid w:val="0039750E"/>
    <w:rsid w:val="003A169F"/>
    <w:rsid w:val="003A4042"/>
    <w:rsid w:val="003A643E"/>
    <w:rsid w:val="003B22DB"/>
    <w:rsid w:val="003B7873"/>
    <w:rsid w:val="003C0562"/>
    <w:rsid w:val="003C245B"/>
    <w:rsid w:val="003C5117"/>
    <w:rsid w:val="003C549E"/>
    <w:rsid w:val="003C60F3"/>
    <w:rsid w:val="003D10D7"/>
    <w:rsid w:val="003D1C5E"/>
    <w:rsid w:val="003D3536"/>
    <w:rsid w:val="003D5888"/>
    <w:rsid w:val="003E2A28"/>
    <w:rsid w:val="003E4568"/>
    <w:rsid w:val="003E7440"/>
    <w:rsid w:val="003F04F7"/>
    <w:rsid w:val="003F259B"/>
    <w:rsid w:val="003F2DDE"/>
    <w:rsid w:val="003F3ED2"/>
    <w:rsid w:val="003F6CC8"/>
    <w:rsid w:val="0040583D"/>
    <w:rsid w:val="00405895"/>
    <w:rsid w:val="004067CC"/>
    <w:rsid w:val="00413A7C"/>
    <w:rsid w:val="00414F8B"/>
    <w:rsid w:val="00415F71"/>
    <w:rsid w:val="00416EF2"/>
    <w:rsid w:val="00417B61"/>
    <w:rsid w:val="004207FB"/>
    <w:rsid w:val="00420D45"/>
    <w:rsid w:val="00424D3D"/>
    <w:rsid w:val="004271EE"/>
    <w:rsid w:val="00430F42"/>
    <w:rsid w:val="0043374F"/>
    <w:rsid w:val="00436D1D"/>
    <w:rsid w:val="00437250"/>
    <w:rsid w:val="00442908"/>
    <w:rsid w:val="00443DD6"/>
    <w:rsid w:val="00445E47"/>
    <w:rsid w:val="00446336"/>
    <w:rsid w:val="00446989"/>
    <w:rsid w:val="004524E5"/>
    <w:rsid w:val="00454804"/>
    <w:rsid w:val="004616A5"/>
    <w:rsid w:val="00464F96"/>
    <w:rsid w:val="004729E3"/>
    <w:rsid w:val="00472FEB"/>
    <w:rsid w:val="00480312"/>
    <w:rsid w:val="00483B51"/>
    <w:rsid w:val="00483F0F"/>
    <w:rsid w:val="00484600"/>
    <w:rsid w:val="00485185"/>
    <w:rsid w:val="004900D6"/>
    <w:rsid w:val="00491F05"/>
    <w:rsid w:val="004927A6"/>
    <w:rsid w:val="00492954"/>
    <w:rsid w:val="00492FBB"/>
    <w:rsid w:val="004932B8"/>
    <w:rsid w:val="00493EC8"/>
    <w:rsid w:val="00495F9D"/>
    <w:rsid w:val="004963DC"/>
    <w:rsid w:val="004B4A46"/>
    <w:rsid w:val="004C4DDF"/>
    <w:rsid w:val="004C50B9"/>
    <w:rsid w:val="004D09AB"/>
    <w:rsid w:val="004D1238"/>
    <w:rsid w:val="004D355B"/>
    <w:rsid w:val="004D7808"/>
    <w:rsid w:val="004E4C83"/>
    <w:rsid w:val="004E5C24"/>
    <w:rsid w:val="004E744A"/>
    <w:rsid w:val="004F33C5"/>
    <w:rsid w:val="004F5BC9"/>
    <w:rsid w:val="004F7DBA"/>
    <w:rsid w:val="0050118A"/>
    <w:rsid w:val="00502541"/>
    <w:rsid w:val="00502AC2"/>
    <w:rsid w:val="00502DA6"/>
    <w:rsid w:val="005039A7"/>
    <w:rsid w:val="00504C2F"/>
    <w:rsid w:val="00506246"/>
    <w:rsid w:val="00506905"/>
    <w:rsid w:val="00506A8D"/>
    <w:rsid w:val="00506C30"/>
    <w:rsid w:val="00510AAD"/>
    <w:rsid w:val="00516D52"/>
    <w:rsid w:val="005172CC"/>
    <w:rsid w:val="00521726"/>
    <w:rsid w:val="00524B01"/>
    <w:rsid w:val="0052516B"/>
    <w:rsid w:val="005321DB"/>
    <w:rsid w:val="00534007"/>
    <w:rsid w:val="0053447D"/>
    <w:rsid w:val="00537C11"/>
    <w:rsid w:val="00542310"/>
    <w:rsid w:val="00551414"/>
    <w:rsid w:val="00554820"/>
    <w:rsid w:val="00554849"/>
    <w:rsid w:val="00555186"/>
    <w:rsid w:val="00557A70"/>
    <w:rsid w:val="0056199D"/>
    <w:rsid w:val="00564013"/>
    <w:rsid w:val="00565C49"/>
    <w:rsid w:val="00566753"/>
    <w:rsid w:val="005701B1"/>
    <w:rsid w:val="00572B16"/>
    <w:rsid w:val="00576954"/>
    <w:rsid w:val="00576CAA"/>
    <w:rsid w:val="00577E7F"/>
    <w:rsid w:val="005800A5"/>
    <w:rsid w:val="00580F9C"/>
    <w:rsid w:val="00581419"/>
    <w:rsid w:val="005817EB"/>
    <w:rsid w:val="0058328A"/>
    <w:rsid w:val="00583408"/>
    <w:rsid w:val="005838A0"/>
    <w:rsid w:val="005869DF"/>
    <w:rsid w:val="0059023B"/>
    <w:rsid w:val="005A1799"/>
    <w:rsid w:val="005A6C2A"/>
    <w:rsid w:val="005C06A2"/>
    <w:rsid w:val="005C103B"/>
    <w:rsid w:val="005C23A8"/>
    <w:rsid w:val="005C2760"/>
    <w:rsid w:val="005C3BA2"/>
    <w:rsid w:val="005C6E4F"/>
    <w:rsid w:val="005D22C8"/>
    <w:rsid w:val="005D73FA"/>
    <w:rsid w:val="005E16EB"/>
    <w:rsid w:val="005E22E2"/>
    <w:rsid w:val="005E3B97"/>
    <w:rsid w:val="005E6834"/>
    <w:rsid w:val="005F3829"/>
    <w:rsid w:val="005F73CF"/>
    <w:rsid w:val="00600C5C"/>
    <w:rsid w:val="006011B7"/>
    <w:rsid w:val="00601957"/>
    <w:rsid w:val="00603EF6"/>
    <w:rsid w:val="00610BFF"/>
    <w:rsid w:val="00612EC4"/>
    <w:rsid w:val="0061341A"/>
    <w:rsid w:val="006145DA"/>
    <w:rsid w:val="00615E58"/>
    <w:rsid w:val="00622DE5"/>
    <w:rsid w:val="0062436D"/>
    <w:rsid w:val="00624798"/>
    <w:rsid w:val="00626972"/>
    <w:rsid w:val="006273C9"/>
    <w:rsid w:val="00627CEB"/>
    <w:rsid w:val="00630F8C"/>
    <w:rsid w:val="00631B79"/>
    <w:rsid w:val="006329BC"/>
    <w:rsid w:val="0063456F"/>
    <w:rsid w:val="00634736"/>
    <w:rsid w:val="006358C7"/>
    <w:rsid w:val="00635D4D"/>
    <w:rsid w:val="00637884"/>
    <w:rsid w:val="006453FC"/>
    <w:rsid w:val="0064660C"/>
    <w:rsid w:val="00650294"/>
    <w:rsid w:val="0065281B"/>
    <w:rsid w:val="00653C72"/>
    <w:rsid w:val="006552A3"/>
    <w:rsid w:val="006566B4"/>
    <w:rsid w:val="00657AF9"/>
    <w:rsid w:val="006606E0"/>
    <w:rsid w:val="00660ECB"/>
    <w:rsid w:val="00663BCF"/>
    <w:rsid w:val="00665AAB"/>
    <w:rsid w:val="0067007D"/>
    <w:rsid w:val="00671711"/>
    <w:rsid w:val="00672E58"/>
    <w:rsid w:val="006737DA"/>
    <w:rsid w:val="00673E8A"/>
    <w:rsid w:val="00676B6F"/>
    <w:rsid w:val="00676D77"/>
    <w:rsid w:val="00680D59"/>
    <w:rsid w:val="006835E0"/>
    <w:rsid w:val="00684B0A"/>
    <w:rsid w:val="00686A43"/>
    <w:rsid w:val="00690596"/>
    <w:rsid w:val="00692F9B"/>
    <w:rsid w:val="00693D00"/>
    <w:rsid w:val="006944B9"/>
    <w:rsid w:val="00694EB9"/>
    <w:rsid w:val="0069700C"/>
    <w:rsid w:val="006A08E5"/>
    <w:rsid w:val="006A203F"/>
    <w:rsid w:val="006A37F2"/>
    <w:rsid w:val="006A3E1D"/>
    <w:rsid w:val="006A4687"/>
    <w:rsid w:val="006A4A70"/>
    <w:rsid w:val="006A667A"/>
    <w:rsid w:val="006B3F3F"/>
    <w:rsid w:val="006B4B48"/>
    <w:rsid w:val="006B7B49"/>
    <w:rsid w:val="006C14AB"/>
    <w:rsid w:val="006D172A"/>
    <w:rsid w:val="006D1C59"/>
    <w:rsid w:val="006D30E9"/>
    <w:rsid w:val="006D39FC"/>
    <w:rsid w:val="006D5D1C"/>
    <w:rsid w:val="006E0542"/>
    <w:rsid w:val="006E247D"/>
    <w:rsid w:val="006E3BCD"/>
    <w:rsid w:val="006E4A96"/>
    <w:rsid w:val="006E665E"/>
    <w:rsid w:val="006E68E8"/>
    <w:rsid w:val="006E6B33"/>
    <w:rsid w:val="006F740A"/>
    <w:rsid w:val="00700E00"/>
    <w:rsid w:val="007014A7"/>
    <w:rsid w:val="007027F3"/>
    <w:rsid w:val="007122A6"/>
    <w:rsid w:val="00715BBD"/>
    <w:rsid w:val="007217E3"/>
    <w:rsid w:val="00723207"/>
    <w:rsid w:val="00724FE2"/>
    <w:rsid w:val="00727139"/>
    <w:rsid w:val="00730E2F"/>
    <w:rsid w:val="00731B13"/>
    <w:rsid w:val="00731DE2"/>
    <w:rsid w:val="00732DFB"/>
    <w:rsid w:val="00737E40"/>
    <w:rsid w:val="00743921"/>
    <w:rsid w:val="0074532D"/>
    <w:rsid w:val="00746627"/>
    <w:rsid w:val="00746F71"/>
    <w:rsid w:val="00750BB0"/>
    <w:rsid w:val="00750BFB"/>
    <w:rsid w:val="00752B41"/>
    <w:rsid w:val="00753183"/>
    <w:rsid w:val="00754884"/>
    <w:rsid w:val="00761226"/>
    <w:rsid w:val="00761374"/>
    <w:rsid w:val="00765FE9"/>
    <w:rsid w:val="00770586"/>
    <w:rsid w:val="0077095D"/>
    <w:rsid w:val="00771ECD"/>
    <w:rsid w:val="007764DA"/>
    <w:rsid w:val="00777FB6"/>
    <w:rsid w:val="00781EF4"/>
    <w:rsid w:val="00783684"/>
    <w:rsid w:val="00784EE1"/>
    <w:rsid w:val="00786CE9"/>
    <w:rsid w:val="0079061A"/>
    <w:rsid w:val="0079367B"/>
    <w:rsid w:val="007940E4"/>
    <w:rsid w:val="007943C6"/>
    <w:rsid w:val="007A1109"/>
    <w:rsid w:val="007A2F1F"/>
    <w:rsid w:val="007A30E8"/>
    <w:rsid w:val="007B0673"/>
    <w:rsid w:val="007B3E45"/>
    <w:rsid w:val="007B3E49"/>
    <w:rsid w:val="007B3E77"/>
    <w:rsid w:val="007B6F58"/>
    <w:rsid w:val="007B765A"/>
    <w:rsid w:val="007C0559"/>
    <w:rsid w:val="007C0743"/>
    <w:rsid w:val="007C2C5C"/>
    <w:rsid w:val="007C39C4"/>
    <w:rsid w:val="007C60CC"/>
    <w:rsid w:val="007C6E12"/>
    <w:rsid w:val="007D5383"/>
    <w:rsid w:val="007D66E2"/>
    <w:rsid w:val="007E0237"/>
    <w:rsid w:val="007E3835"/>
    <w:rsid w:val="007E5D0E"/>
    <w:rsid w:val="007E7609"/>
    <w:rsid w:val="007E7893"/>
    <w:rsid w:val="007F080A"/>
    <w:rsid w:val="007F246C"/>
    <w:rsid w:val="007F3018"/>
    <w:rsid w:val="00800169"/>
    <w:rsid w:val="008027F8"/>
    <w:rsid w:val="00802A52"/>
    <w:rsid w:val="00810324"/>
    <w:rsid w:val="008105B4"/>
    <w:rsid w:val="008107C0"/>
    <w:rsid w:val="00810A1F"/>
    <w:rsid w:val="0081235D"/>
    <w:rsid w:val="00813E81"/>
    <w:rsid w:val="008163CF"/>
    <w:rsid w:val="008207BF"/>
    <w:rsid w:val="008207C9"/>
    <w:rsid w:val="008233F1"/>
    <w:rsid w:val="00823DA4"/>
    <w:rsid w:val="00824142"/>
    <w:rsid w:val="008300F9"/>
    <w:rsid w:val="00830349"/>
    <w:rsid w:val="00830DAA"/>
    <w:rsid w:val="00835BAE"/>
    <w:rsid w:val="00842523"/>
    <w:rsid w:val="00842BB6"/>
    <w:rsid w:val="0085463C"/>
    <w:rsid w:val="00855E94"/>
    <w:rsid w:val="008567DB"/>
    <w:rsid w:val="0085686E"/>
    <w:rsid w:val="00861CCB"/>
    <w:rsid w:val="00870C15"/>
    <w:rsid w:val="00877747"/>
    <w:rsid w:val="0088124C"/>
    <w:rsid w:val="00882E13"/>
    <w:rsid w:val="00883655"/>
    <w:rsid w:val="00886055"/>
    <w:rsid w:val="00887C04"/>
    <w:rsid w:val="00892BCE"/>
    <w:rsid w:val="008931CC"/>
    <w:rsid w:val="00894253"/>
    <w:rsid w:val="00894E1C"/>
    <w:rsid w:val="0089550E"/>
    <w:rsid w:val="008955EB"/>
    <w:rsid w:val="008A275B"/>
    <w:rsid w:val="008A4A72"/>
    <w:rsid w:val="008A5D29"/>
    <w:rsid w:val="008A6E48"/>
    <w:rsid w:val="008B14BC"/>
    <w:rsid w:val="008B1E6B"/>
    <w:rsid w:val="008B5437"/>
    <w:rsid w:val="008B63D4"/>
    <w:rsid w:val="008C0DA3"/>
    <w:rsid w:val="008C29F5"/>
    <w:rsid w:val="008C3C7C"/>
    <w:rsid w:val="008C52C4"/>
    <w:rsid w:val="008C6CB9"/>
    <w:rsid w:val="008D4480"/>
    <w:rsid w:val="008D4C05"/>
    <w:rsid w:val="008D7740"/>
    <w:rsid w:val="008E107F"/>
    <w:rsid w:val="008E2E70"/>
    <w:rsid w:val="008E336C"/>
    <w:rsid w:val="008E3CA3"/>
    <w:rsid w:val="008E3EDF"/>
    <w:rsid w:val="008E60B9"/>
    <w:rsid w:val="008E7680"/>
    <w:rsid w:val="008F16BC"/>
    <w:rsid w:val="008F2F28"/>
    <w:rsid w:val="008F364D"/>
    <w:rsid w:val="008F45EF"/>
    <w:rsid w:val="008F697A"/>
    <w:rsid w:val="00900E0B"/>
    <w:rsid w:val="00903378"/>
    <w:rsid w:val="009044AB"/>
    <w:rsid w:val="00905FA5"/>
    <w:rsid w:val="00910527"/>
    <w:rsid w:val="00913616"/>
    <w:rsid w:val="0091743F"/>
    <w:rsid w:val="00917A15"/>
    <w:rsid w:val="00920BC7"/>
    <w:rsid w:val="00926B34"/>
    <w:rsid w:val="00927185"/>
    <w:rsid w:val="00930DC9"/>
    <w:rsid w:val="00930E0F"/>
    <w:rsid w:val="00932B71"/>
    <w:rsid w:val="00933B7F"/>
    <w:rsid w:val="00940DC3"/>
    <w:rsid w:val="0094102E"/>
    <w:rsid w:val="00942077"/>
    <w:rsid w:val="009454B6"/>
    <w:rsid w:val="00945EC6"/>
    <w:rsid w:val="00955B0F"/>
    <w:rsid w:val="0096350E"/>
    <w:rsid w:val="0096655E"/>
    <w:rsid w:val="00967CC1"/>
    <w:rsid w:val="00967FF0"/>
    <w:rsid w:val="0097184D"/>
    <w:rsid w:val="00974DC7"/>
    <w:rsid w:val="0097546D"/>
    <w:rsid w:val="009807DB"/>
    <w:rsid w:val="00981641"/>
    <w:rsid w:val="00981B62"/>
    <w:rsid w:val="00987502"/>
    <w:rsid w:val="00987EA2"/>
    <w:rsid w:val="0099098B"/>
    <w:rsid w:val="009914A0"/>
    <w:rsid w:val="00993F9A"/>
    <w:rsid w:val="00995AB7"/>
    <w:rsid w:val="009967A0"/>
    <w:rsid w:val="009A043B"/>
    <w:rsid w:val="009A1B11"/>
    <w:rsid w:val="009A2798"/>
    <w:rsid w:val="009A3888"/>
    <w:rsid w:val="009A50A0"/>
    <w:rsid w:val="009A52C8"/>
    <w:rsid w:val="009A5DB4"/>
    <w:rsid w:val="009A7AF8"/>
    <w:rsid w:val="009B0123"/>
    <w:rsid w:val="009B1655"/>
    <w:rsid w:val="009B28A2"/>
    <w:rsid w:val="009B792B"/>
    <w:rsid w:val="009C2DEE"/>
    <w:rsid w:val="009C6487"/>
    <w:rsid w:val="009C66C2"/>
    <w:rsid w:val="009D2EAF"/>
    <w:rsid w:val="009D6851"/>
    <w:rsid w:val="009E0407"/>
    <w:rsid w:val="009E07C3"/>
    <w:rsid w:val="009E0BDF"/>
    <w:rsid w:val="009E1890"/>
    <w:rsid w:val="009E379A"/>
    <w:rsid w:val="009E4D26"/>
    <w:rsid w:val="009E6D94"/>
    <w:rsid w:val="009F0F6E"/>
    <w:rsid w:val="009F1C01"/>
    <w:rsid w:val="009F4F1B"/>
    <w:rsid w:val="009F6A39"/>
    <w:rsid w:val="009F6E23"/>
    <w:rsid w:val="00A00458"/>
    <w:rsid w:val="00A0327D"/>
    <w:rsid w:val="00A03BCD"/>
    <w:rsid w:val="00A0651A"/>
    <w:rsid w:val="00A112A1"/>
    <w:rsid w:val="00A11D4B"/>
    <w:rsid w:val="00A1429D"/>
    <w:rsid w:val="00A143BC"/>
    <w:rsid w:val="00A21C5A"/>
    <w:rsid w:val="00A25B89"/>
    <w:rsid w:val="00A279F6"/>
    <w:rsid w:val="00A30875"/>
    <w:rsid w:val="00A30894"/>
    <w:rsid w:val="00A3597E"/>
    <w:rsid w:val="00A36968"/>
    <w:rsid w:val="00A36C54"/>
    <w:rsid w:val="00A40784"/>
    <w:rsid w:val="00A43D66"/>
    <w:rsid w:val="00A44413"/>
    <w:rsid w:val="00A456FD"/>
    <w:rsid w:val="00A46D35"/>
    <w:rsid w:val="00A47161"/>
    <w:rsid w:val="00A50707"/>
    <w:rsid w:val="00A522C5"/>
    <w:rsid w:val="00A5335E"/>
    <w:rsid w:val="00A53E62"/>
    <w:rsid w:val="00A54ABB"/>
    <w:rsid w:val="00A56A76"/>
    <w:rsid w:val="00A57357"/>
    <w:rsid w:val="00A61B0F"/>
    <w:rsid w:val="00A64378"/>
    <w:rsid w:val="00A660CD"/>
    <w:rsid w:val="00A67127"/>
    <w:rsid w:val="00A72F9F"/>
    <w:rsid w:val="00A74377"/>
    <w:rsid w:val="00A749C1"/>
    <w:rsid w:val="00A752B6"/>
    <w:rsid w:val="00A75AFA"/>
    <w:rsid w:val="00A81140"/>
    <w:rsid w:val="00A8115D"/>
    <w:rsid w:val="00A81F0E"/>
    <w:rsid w:val="00A82562"/>
    <w:rsid w:val="00A83595"/>
    <w:rsid w:val="00A83783"/>
    <w:rsid w:val="00A83EDE"/>
    <w:rsid w:val="00A87D28"/>
    <w:rsid w:val="00A9021C"/>
    <w:rsid w:val="00AA0042"/>
    <w:rsid w:val="00AA0094"/>
    <w:rsid w:val="00AA07DE"/>
    <w:rsid w:val="00AA15A5"/>
    <w:rsid w:val="00AA2BA4"/>
    <w:rsid w:val="00AA371C"/>
    <w:rsid w:val="00AA4476"/>
    <w:rsid w:val="00AA6C3C"/>
    <w:rsid w:val="00AA7582"/>
    <w:rsid w:val="00AA790D"/>
    <w:rsid w:val="00AB1F9C"/>
    <w:rsid w:val="00AB5B97"/>
    <w:rsid w:val="00AB7067"/>
    <w:rsid w:val="00AB7DB8"/>
    <w:rsid w:val="00AC0723"/>
    <w:rsid w:val="00AC41E9"/>
    <w:rsid w:val="00AC71B5"/>
    <w:rsid w:val="00AD01E2"/>
    <w:rsid w:val="00AD0E58"/>
    <w:rsid w:val="00AD225D"/>
    <w:rsid w:val="00AD3DBD"/>
    <w:rsid w:val="00AD4F6A"/>
    <w:rsid w:val="00AD7BED"/>
    <w:rsid w:val="00AE0372"/>
    <w:rsid w:val="00AE0DEB"/>
    <w:rsid w:val="00AE115F"/>
    <w:rsid w:val="00AE3E96"/>
    <w:rsid w:val="00AE43B0"/>
    <w:rsid w:val="00AE4F99"/>
    <w:rsid w:val="00AE6A10"/>
    <w:rsid w:val="00B06524"/>
    <w:rsid w:val="00B068AD"/>
    <w:rsid w:val="00B0790A"/>
    <w:rsid w:val="00B0791F"/>
    <w:rsid w:val="00B1292B"/>
    <w:rsid w:val="00B12B98"/>
    <w:rsid w:val="00B14E54"/>
    <w:rsid w:val="00B16003"/>
    <w:rsid w:val="00B20567"/>
    <w:rsid w:val="00B20C7F"/>
    <w:rsid w:val="00B22012"/>
    <w:rsid w:val="00B25E49"/>
    <w:rsid w:val="00B3265C"/>
    <w:rsid w:val="00B33389"/>
    <w:rsid w:val="00B3409E"/>
    <w:rsid w:val="00B35C8A"/>
    <w:rsid w:val="00B369D3"/>
    <w:rsid w:val="00B4281D"/>
    <w:rsid w:val="00B47CC7"/>
    <w:rsid w:val="00B47CD8"/>
    <w:rsid w:val="00B5165F"/>
    <w:rsid w:val="00B51702"/>
    <w:rsid w:val="00B53596"/>
    <w:rsid w:val="00B545B9"/>
    <w:rsid w:val="00B56338"/>
    <w:rsid w:val="00B56453"/>
    <w:rsid w:val="00B5669D"/>
    <w:rsid w:val="00B56DE1"/>
    <w:rsid w:val="00B56FA7"/>
    <w:rsid w:val="00B575BA"/>
    <w:rsid w:val="00B57FE9"/>
    <w:rsid w:val="00B610A0"/>
    <w:rsid w:val="00B61A98"/>
    <w:rsid w:val="00B662A5"/>
    <w:rsid w:val="00B66470"/>
    <w:rsid w:val="00B705AB"/>
    <w:rsid w:val="00B73801"/>
    <w:rsid w:val="00B74774"/>
    <w:rsid w:val="00B74DF6"/>
    <w:rsid w:val="00B76DAD"/>
    <w:rsid w:val="00B81EE2"/>
    <w:rsid w:val="00B82EC3"/>
    <w:rsid w:val="00B84705"/>
    <w:rsid w:val="00B847CF"/>
    <w:rsid w:val="00B855E2"/>
    <w:rsid w:val="00B860F4"/>
    <w:rsid w:val="00B9542D"/>
    <w:rsid w:val="00B96F20"/>
    <w:rsid w:val="00B97104"/>
    <w:rsid w:val="00B97710"/>
    <w:rsid w:val="00BA3D3F"/>
    <w:rsid w:val="00BB02F0"/>
    <w:rsid w:val="00BB203E"/>
    <w:rsid w:val="00BB3229"/>
    <w:rsid w:val="00BB3C90"/>
    <w:rsid w:val="00BB4709"/>
    <w:rsid w:val="00BB47A4"/>
    <w:rsid w:val="00BB4ED6"/>
    <w:rsid w:val="00BC122B"/>
    <w:rsid w:val="00BC200F"/>
    <w:rsid w:val="00BC3C0D"/>
    <w:rsid w:val="00BD537D"/>
    <w:rsid w:val="00BD6579"/>
    <w:rsid w:val="00BE2587"/>
    <w:rsid w:val="00BE27F2"/>
    <w:rsid w:val="00BE3049"/>
    <w:rsid w:val="00BF019A"/>
    <w:rsid w:val="00BF11F6"/>
    <w:rsid w:val="00BF3427"/>
    <w:rsid w:val="00BF50BE"/>
    <w:rsid w:val="00BF79B2"/>
    <w:rsid w:val="00C048D8"/>
    <w:rsid w:val="00C05487"/>
    <w:rsid w:val="00C068EB"/>
    <w:rsid w:val="00C07BED"/>
    <w:rsid w:val="00C10779"/>
    <w:rsid w:val="00C117EA"/>
    <w:rsid w:val="00C11F43"/>
    <w:rsid w:val="00C13DD1"/>
    <w:rsid w:val="00C15641"/>
    <w:rsid w:val="00C206A5"/>
    <w:rsid w:val="00C207A2"/>
    <w:rsid w:val="00C23282"/>
    <w:rsid w:val="00C24471"/>
    <w:rsid w:val="00C2505F"/>
    <w:rsid w:val="00C251C7"/>
    <w:rsid w:val="00C363F2"/>
    <w:rsid w:val="00C44700"/>
    <w:rsid w:val="00C44997"/>
    <w:rsid w:val="00C4591A"/>
    <w:rsid w:val="00C549BA"/>
    <w:rsid w:val="00C5615D"/>
    <w:rsid w:val="00C5640D"/>
    <w:rsid w:val="00C568E6"/>
    <w:rsid w:val="00C56F68"/>
    <w:rsid w:val="00C6002F"/>
    <w:rsid w:val="00C61943"/>
    <w:rsid w:val="00C64EC3"/>
    <w:rsid w:val="00C659CD"/>
    <w:rsid w:val="00C65EDA"/>
    <w:rsid w:val="00C66ADE"/>
    <w:rsid w:val="00C732FF"/>
    <w:rsid w:val="00C74265"/>
    <w:rsid w:val="00C75847"/>
    <w:rsid w:val="00C77D55"/>
    <w:rsid w:val="00C80D2A"/>
    <w:rsid w:val="00C827D0"/>
    <w:rsid w:val="00C830F3"/>
    <w:rsid w:val="00C85E9F"/>
    <w:rsid w:val="00C9209C"/>
    <w:rsid w:val="00C96F13"/>
    <w:rsid w:val="00C97CB3"/>
    <w:rsid w:val="00CA2B36"/>
    <w:rsid w:val="00CA5674"/>
    <w:rsid w:val="00CA7FB1"/>
    <w:rsid w:val="00CB1E7F"/>
    <w:rsid w:val="00CB26B5"/>
    <w:rsid w:val="00CB3BE3"/>
    <w:rsid w:val="00CB4314"/>
    <w:rsid w:val="00CB43E4"/>
    <w:rsid w:val="00CC058D"/>
    <w:rsid w:val="00CC120E"/>
    <w:rsid w:val="00CC17A9"/>
    <w:rsid w:val="00CC2310"/>
    <w:rsid w:val="00CC2437"/>
    <w:rsid w:val="00CC6ECA"/>
    <w:rsid w:val="00CD0103"/>
    <w:rsid w:val="00CD2A08"/>
    <w:rsid w:val="00CD53ED"/>
    <w:rsid w:val="00CD5436"/>
    <w:rsid w:val="00CD61A2"/>
    <w:rsid w:val="00CE1CB3"/>
    <w:rsid w:val="00CE4897"/>
    <w:rsid w:val="00CE7091"/>
    <w:rsid w:val="00CE7FAA"/>
    <w:rsid w:val="00CF1655"/>
    <w:rsid w:val="00CF2B6F"/>
    <w:rsid w:val="00CF2ECD"/>
    <w:rsid w:val="00CF32BF"/>
    <w:rsid w:val="00D01033"/>
    <w:rsid w:val="00D064E7"/>
    <w:rsid w:val="00D070D2"/>
    <w:rsid w:val="00D07296"/>
    <w:rsid w:val="00D105AA"/>
    <w:rsid w:val="00D10B61"/>
    <w:rsid w:val="00D10BFE"/>
    <w:rsid w:val="00D12605"/>
    <w:rsid w:val="00D127B5"/>
    <w:rsid w:val="00D132E0"/>
    <w:rsid w:val="00D15460"/>
    <w:rsid w:val="00D15BB3"/>
    <w:rsid w:val="00D16233"/>
    <w:rsid w:val="00D21947"/>
    <w:rsid w:val="00D23A58"/>
    <w:rsid w:val="00D26ADF"/>
    <w:rsid w:val="00D30DE9"/>
    <w:rsid w:val="00D31F33"/>
    <w:rsid w:val="00D35B83"/>
    <w:rsid w:val="00D4206B"/>
    <w:rsid w:val="00D46B47"/>
    <w:rsid w:val="00D46D28"/>
    <w:rsid w:val="00D47221"/>
    <w:rsid w:val="00D53277"/>
    <w:rsid w:val="00D54416"/>
    <w:rsid w:val="00D56950"/>
    <w:rsid w:val="00D56D5B"/>
    <w:rsid w:val="00D6276F"/>
    <w:rsid w:val="00D6369A"/>
    <w:rsid w:val="00D71D90"/>
    <w:rsid w:val="00D73DB8"/>
    <w:rsid w:val="00D742B2"/>
    <w:rsid w:val="00D84B7F"/>
    <w:rsid w:val="00D86436"/>
    <w:rsid w:val="00D86FC3"/>
    <w:rsid w:val="00D92A9C"/>
    <w:rsid w:val="00D92C78"/>
    <w:rsid w:val="00D963C4"/>
    <w:rsid w:val="00D97C23"/>
    <w:rsid w:val="00D97D85"/>
    <w:rsid w:val="00D97E02"/>
    <w:rsid w:val="00DA065E"/>
    <w:rsid w:val="00DA1C27"/>
    <w:rsid w:val="00DA42CD"/>
    <w:rsid w:val="00DA42E1"/>
    <w:rsid w:val="00DA6890"/>
    <w:rsid w:val="00DA731F"/>
    <w:rsid w:val="00DB0FF7"/>
    <w:rsid w:val="00DB58B8"/>
    <w:rsid w:val="00DB63E0"/>
    <w:rsid w:val="00DB6995"/>
    <w:rsid w:val="00DB7951"/>
    <w:rsid w:val="00DB7E3F"/>
    <w:rsid w:val="00DB7EB3"/>
    <w:rsid w:val="00DC01B1"/>
    <w:rsid w:val="00DC0D65"/>
    <w:rsid w:val="00DC1CCE"/>
    <w:rsid w:val="00DC34EA"/>
    <w:rsid w:val="00DD4746"/>
    <w:rsid w:val="00DD67ED"/>
    <w:rsid w:val="00DD6A86"/>
    <w:rsid w:val="00DE19CD"/>
    <w:rsid w:val="00DE372D"/>
    <w:rsid w:val="00DE4962"/>
    <w:rsid w:val="00DE52EF"/>
    <w:rsid w:val="00DE7DB7"/>
    <w:rsid w:val="00DF5E1B"/>
    <w:rsid w:val="00DF5F03"/>
    <w:rsid w:val="00DF6BAE"/>
    <w:rsid w:val="00E005D7"/>
    <w:rsid w:val="00E0073A"/>
    <w:rsid w:val="00E00BC3"/>
    <w:rsid w:val="00E061A9"/>
    <w:rsid w:val="00E1349B"/>
    <w:rsid w:val="00E13524"/>
    <w:rsid w:val="00E157B8"/>
    <w:rsid w:val="00E2512C"/>
    <w:rsid w:val="00E25AAD"/>
    <w:rsid w:val="00E26749"/>
    <w:rsid w:val="00E269EF"/>
    <w:rsid w:val="00E3353D"/>
    <w:rsid w:val="00E33D96"/>
    <w:rsid w:val="00E34276"/>
    <w:rsid w:val="00E44B7F"/>
    <w:rsid w:val="00E44F71"/>
    <w:rsid w:val="00E4782F"/>
    <w:rsid w:val="00E55E78"/>
    <w:rsid w:val="00E62C3A"/>
    <w:rsid w:val="00E655F4"/>
    <w:rsid w:val="00E667DE"/>
    <w:rsid w:val="00E702EF"/>
    <w:rsid w:val="00E72EE8"/>
    <w:rsid w:val="00E750A3"/>
    <w:rsid w:val="00E758C7"/>
    <w:rsid w:val="00E766E5"/>
    <w:rsid w:val="00E77AC1"/>
    <w:rsid w:val="00E809F4"/>
    <w:rsid w:val="00E8118F"/>
    <w:rsid w:val="00E85183"/>
    <w:rsid w:val="00E85277"/>
    <w:rsid w:val="00E907A1"/>
    <w:rsid w:val="00E915F7"/>
    <w:rsid w:val="00E917B1"/>
    <w:rsid w:val="00E925C5"/>
    <w:rsid w:val="00E97112"/>
    <w:rsid w:val="00E978C6"/>
    <w:rsid w:val="00EA166B"/>
    <w:rsid w:val="00EA4A3F"/>
    <w:rsid w:val="00EA58B8"/>
    <w:rsid w:val="00EB1506"/>
    <w:rsid w:val="00EB2BD7"/>
    <w:rsid w:val="00EB5F84"/>
    <w:rsid w:val="00EB7BDD"/>
    <w:rsid w:val="00EC12B8"/>
    <w:rsid w:val="00EC4892"/>
    <w:rsid w:val="00ED2200"/>
    <w:rsid w:val="00ED48D0"/>
    <w:rsid w:val="00EE02E2"/>
    <w:rsid w:val="00EE0F08"/>
    <w:rsid w:val="00EE1A61"/>
    <w:rsid w:val="00EE4010"/>
    <w:rsid w:val="00EE7780"/>
    <w:rsid w:val="00EF2128"/>
    <w:rsid w:val="00EF2EFF"/>
    <w:rsid w:val="00EF3A9B"/>
    <w:rsid w:val="00EF715C"/>
    <w:rsid w:val="00EF7E54"/>
    <w:rsid w:val="00F01B75"/>
    <w:rsid w:val="00F03BD6"/>
    <w:rsid w:val="00F0464E"/>
    <w:rsid w:val="00F07D6C"/>
    <w:rsid w:val="00F102A4"/>
    <w:rsid w:val="00F13A32"/>
    <w:rsid w:val="00F14975"/>
    <w:rsid w:val="00F15800"/>
    <w:rsid w:val="00F15A42"/>
    <w:rsid w:val="00F16E95"/>
    <w:rsid w:val="00F20202"/>
    <w:rsid w:val="00F25B83"/>
    <w:rsid w:val="00F26CDF"/>
    <w:rsid w:val="00F31AE8"/>
    <w:rsid w:val="00F31BF1"/>
    <w:rsid w:val="00F356EF"/>
    <w:rsid w:val="00F42907"/>
    <w:rsid w:val="00F42B15"/>
    <w:rsid w:val="00F46D9F"/>
    <w:rsid w:val="00F51453"/>
    <w:rsid w:val="00F52E1A"/>
    <w:rsid w:val="00F53564"/>
    <w:rsid w:val="00F6189C"/>
    <w:rsid w:val="00F62C95"/>
    <w:rsid w:val="00F65668"/>
    <w:rsid w:val="00F71892"/>
    <w:rsid w:val="00F74A7F"/>
    <w:rsid w:val="00F8421B"/>
    <w:rsid w:val="00F856C5"/>
    <w:rsid w:val="00F95F17"/>
    <w:rsid w:val="00F969D7"/>
    <w:rsid w:val="00F96DBB"/>
    <w:rsid w:val="00F97088"/>
    <w:rsid w:val="00FA2389"/>
    <w:rsid w:val="00FA290B"/>
    <w:rsid w:val="00FA32E7"/>
    <w:rsid w:val="00FA33E1"/>
    <w:rsid w:val="00FA5468"/>
    <w:rsid w:val="00FB3788"/>
    <w:rsid w:val="00FB625F"/>
    <w:rsid w:val="00FC0C0E"/>
    <w:rsid w:val="00FC0F97"/>
    <w:rsid w:val="00FC5043"/>
    <w:rsid w:val="00FC7F16"/>
    <w:rsid w:val="00FD147F"/>
    <w:rsid w:val="00FD77F6"/>
    <w:rsid w:val="00FE4B4D"/>
    <w:rsid w:val="00FE5AD6"/>
    <w:rsid w:val="00FF1BAC"/>
    <w:rsid w:val="00FF1F3B"/>
    <w:rsid w:val="00FF2F54"/>
    <w:rsid w:val="00FF4CAE"/>
    <w:rsid w:val="00FF6241"/>
    <w:rsid w:val="00FF7197"/>
    <w:rsid w:val="00FF78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7626D"/>
  <w15:docId w15:val="{76E2623B-048A-40C0-B8AC-D4325FB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9B"/>
    <w:rPr>
      <w:lang w:val="en-US"/>
    </w:rPr>
  </w:style>
  <w:style w:type="paragraph" w:styleId="Heading1">
    <w:name w:val="heading 1"/>
    <w:basedOn w:val="Normal"/>
    <w:next w:val="Normal"/>
    <w:link w:val="Heading1Char"/>
    <w:autoRedefine/>
    <w:uiPriority w:val="9"/>
    <w:qFormat/>
    <w:rsid w:val="003B22DB"/>
    <w:pPr>
      <w:keepNext/>
      <w:keepLines/>
      <w:spacing w:before="120" w:after="0" w:line="300" w:lineRule="auto"/>
      <w:ind w:firstLine="357"/>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autoRedefine/>
    <w:uiPriority w:val="9"/>
    <w:unhideWhenUsed/>
    <w:qFormat/>
    <w:rsid w:val="00882E13"/>
    <w:pPr>
      <w:keepNext/>
      <w:keepLines/>
      <w:numPr>
        <w:numId w:val="2"/>
      </w:numPr>
      <w:spacing w:after="0" w:line="300" w:lineRule="auto"/>
      <w:jc w:val="both"/>
      <w:outlineLvl w:val="1"/>
    </w:pPr>
    <w:rPr>
      <w:rFonts w:asciiTheme="majorHAnsi" w:eastAsiaTheme="majorEastAsia" w:hAnsiTheme="majorHAnsi" w:cstheme="majorHAnsi"/>
      <w:b/>
      <w:bCs/>
      <w:sz w:val="26"/>
      <w:szCs w:val="24"/>
      <w:lang w:val="pt-BR"/>
    </w:rPr>
  </w:style>
  <w:style w:type="paragraph" w:styleId="Heading3">
    <w:name w:val="heading 3"/>
    <w:basedOn w:val="Normal"/>
    <w:next w:val="Normal"/>
    <w:link w:val="Heading3Char"/>
    <w:uiPriority w:val="9"/>
    <w:unhideWhenUsed/>
    <w:qFormat/>
    <w:rsid w:val="00581419"/>
    <w:pPr>
      <w:keepNext/>
      <w:keepLines/>
      <w:spacing w:before="120" w:after="120"/>
      <w:ind w:left="170" w:firstLine="17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E13"/>
    <w:rPr>
      <w:rFonts w:asciiTheme="majorHAnsi" w:eastAsiaTheme="majorEastAsia" w:hAnsiTheme="majorHAnsi" w:cstheme="majorHAnsi"/>
      <w:b/>
      <w:bCs/>
      <w:sz w:val="26"/>
      <w:szCs w:val="24"/>
      <w:lang w:val="pt-BR"/>
    </w:rPr>
  </w:style>
  <w:style w:type="paragraph" w:styleId="ListParagraph">
    <w:name w:val="List Paragraph"/>
    <w:aliases w:val="bullet,List Paragraph1,List Paragraph11,List Paragraph2,bullet 1,TOC style,lp1,List Paragraph 1,My checklist,lp11,BULLETMAIN1,Figure_name,Equipment,Numbered Indented Text,List Paragraph Char Char Char,List Paragraph Char Char,Bullet L1,1."/>
    <w:basedOn w:val="Normal"/>
    <w:link w:val="ListParagraphChar"/>
    <w:uiPriority w:val="34"/>
    <w:qFormat/>
    <w:rsid w:val="002E409B"/>
    <w:pPr>
      <w:ind w:left="720"/>
      <w:contextualSpacing/>
    </w:pPr>
  </w:style>
  <w:style w:type="paragraph" w:styleId="Header">
    <w:name w:val="header"/>
    <w:basedOn w:val="Normal"/>
    <w:link w:val="HeaderChar"/>
    <w:uiPriority w:val="99"/>
    <w:unhideWhenUsed/>
    <w:rsid w:val="00C64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EC3"/>
    <w:rPr>
      <w:lang w:val="en-US"/>
    </w:rPr>
  </w:style>
  <w:style w:type="paragraph" w:styleId="Footer">
    <w:name w:val="footer"/>
    <w:basedOn w:val="Normal"/>
    <w:link w:val="FooterChar"/>
    <w:uiPriority w:val="99"/>
    <w:unhideWhenUsed/>
    <w:rsid w:val="00C64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EC3"/>
    <w:rPr>
      <w:lang w:val="en-US"/>
    </w:rPr>
  </w:style>
  <w:style w:type="character" w:customStyle="1" w:styleId="ListParagraphChar">
    <w:name w:val="List Paragraph Char"/>
    <w:aliases w:val="bullet Char,List Paragraph1 Char,List Paragraph11 Char,List Paragraph2 Char,bullet 1 Char,TOC style Char,lp1 Char,List Paragraph 1 Char,My checklist Char,lp11 Char,BULLETMAIN1 Char,Figure_name Char,Equipment Char,Bullet L1 Char"/>
    <w:basedOn w:val="DefaultParagraphFont"/>
    <w:link w:val="ListParagraph"/>
    <w:uiPriority w:val="34"/>
    <w:qFormat/>
    <w:rsid w:val="00C64EC3"/>
    <w:rPr>
      <w:lang w:val="en-US"/>
    </w:rPr>
  </w:style>
  <w:style w:type="paragraph" w:customStyle="1" w:styleId="NormalList3">
    <w:name w:val="NormalList3"/>
    <w:basedOn w:val="Normal"/>
    <w:autoRedefine/>
    <w:qFormat/>
    <w:rsid w:val="00506905"/>
    <w:pPr>
      <w:numPr>
        <w:ilvl w:val="2"/>
        <w:numId w:val="3"/>
      </w:numPr>
      <w:suppressAutoHyphens/>
      <w:spacing w:after="0" w:line="240" w:lineRule="auto"/>
      <w:ind w:left="176" w:hanging="176"/>
    </w:pPr>
    <w:rPr>
      <w:rFonts w:ascii="Cambria" w:eastAsia="Times New Roman" w:hAnsi="Cambria" w:cs="Times New Roman"/>
      <w:sz w:val="24"/>
      <w:szCs w:val="24"/>
      <w:lang w:eastAsia="ar-SA"/>
    </w:rPr>
  </w:style>
  <w:style w:type="paragraph" w:customStyle="1" w:styleId="NormalList4">
    <w:name w:val="NormalList4"/>
    <w:basedOn w:val="Normal"/>
    <w:autoRedefine/>
    <w:qFormat/>
    <w:rsid w:val="00AD225D"/>
    <w:pPr>
      <w:numPr>
        <w:ilvl w:val="3"/>
        <w:numId w:val="1"/>
      </w:numPr>
      <w:suppressAutoHyphens/>
      <w:spacing w:before="60" w:after="60"/>
    </w:pPr>
    <w:rPr>
      <w:rFonts w:ascii="Cambria" w:eastAsia="Times New Roman" w:hAnsi="Cambria" w:cs="Times New Roman"/>
      <w:sz w:val="24"/>
      <w:szCs w:val="24"/>
      <w:lang w:eastAsia="ar-SA"/>
    </w:rPr>
  </w:style>
  <w:style w:type="paragraph" w:styleId="BalloonText">
    <w:name w:val="Balloon Text"/>
    <w:basedOn w:val="Normal"/>
    <w:link w:val="BalloonTextChar"/>
    <w:uiPriority w:val="99"/>
    <w:semiHidden/>
    <w:unhideWhenUsed/>
    <w:rsid w:val="00AD2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5D"/>
    <w:rPr>
      <w:rFonts w:ascii="Tahoma" w:hAnsi="Tahoma" w:cs="Tahoma"/>
      <w:sz w:val="16"/>
      <w:szCs w:val="16"/>
      <w:lang w:val="en-US"/>
    </w:rPr>
  </w:style>
  <w:style w:type="character" w:customStyle="1" w:styleId="Heading1Char">
    <w:name w:val="Heading 1 Char"/>
    <w:basedOn w:val="DefaultParagraphFont"/>
    <w:link w:val="Heading1"/>
    <w:uiPriority w:val="9"/>
    <w:rsid w:val="003B22DB"/>
    <w:rPr>
      <w:rFonts w:asciiTheme="majorHAnsi" w:eastAsiaTheme="majorEastAsia" w:hAnsiTheme="majorHAnsi" w:cstheme="majorBidi"/>
      <w:b/>
      <w:sz w:val="26"/>
      <w:szCs w:val="32"/>
      <w:lang w:val="en-US"/>
    </w:rPr>
  </w:style>
  <w:style w:type="character" w:customStyle="1" w:styleId="Heading3Char">
    <w:name w:val="Heading 3 Char"/>
    <w:basedOn w:val="DefaultParagraphFont"/>
    <w:link w:val="Heading3"/>
    <w:uiPriority w:val="9"/>
    <w:rsid w:val="00581419"/>
    <w:rPr>
      <w:rFonts w:asciiTheme="majorHAnsi" w:eastAsiaTheme="majorEastAsia" w:hAnsiTheme="majorHAnsi" w:cstheme="majorBidi"/>
      <w:b/>
      <w:sz w:val="24"/>
      <w:szCs w:val="24"/>
      <w:lang w:val="en-US"/>
    </w:rPr>
  </w:style>
  <w:style w:type="paragraph" w:styleId="Title">
    <w:name w:val="Title"/>
    <w:basedOn w:val="Normal"/>
    <w:next w:val="Normal"/>
    <w:link w:val="TitleChar"/>
    <w:uiPriority w:val="10"/>
    <w:qFormat/>
    <w:rsid w:val="00DA42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2CD"/>
    <w:rPr>
      <w:rFonts w:asciiTheme="majorHAnsi" w:eastAsiaTheme="majorEastAsia" w:hAnsiTheme="majorHAnsi" w:cstheme="majorBidi"/>
      <w:spacing w:val="-10"/>
      <w:kern w:val="28"/>
      <w:sz w:val="56"/>
      <w:szCs w:val="56"/>
      <w:lang w:val="en-US"/>
    </w:rPr>
  </w:style>
  <w:style w:type="table" w:styleId="TableGrid">
    <w:name w:val="Table Grid"/>
    <w:basedOn w:val="TableNormal"/>
    <w:uiPriority w:val="59"/>
    <w:rsid w:val="0027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BA4"/>
    <w:rPr>
      <w:sz w:val="16"/>
      <w:szCs w:val="16"/>
    </w:rPr>
  </w:style>
  <w:style w:type="paragraph" w:styleId="CommentText">
    <w:name w:val="annotation text"/>
    <w:basedOn w:val="Normal"/>
    <w:link w:val="CommentTextChar"/>
    <w:uiPriority w:val="99"/>
    <w:semiHidden/>
    <w:unhideWhenUsed/>
    <w:rsid w:val="00AA2BA4"/>
    <w:pPr>
      <w:spacing w:line="240" w:lineRule="auto"/>
    </w:pPr>
    <w:rPr>
      <w:sz w:val="20"/>
      <w:szCs w:val="20"/>
    </w:rPr>
  </w:style>
  <w:style w:type="character" w:customStyle="1" w:styleId="CommentTextChar">
    <w:name w:val="Comment Text Char"/>
    <w:basedOn w:val="DefaultParagraphFont"/>
    <w:link w:val="CommentText"/>
    <w:uiPriority w:val="99"/>
    <w:semiHidden/>
    <w:rsid w:val="00AA2BA4"/>
    <w:rPr>
      <w:sz w:val="20"/>
      <w:szCs w:val="20"/>
      <w:lang w:val="en-US"/>
    </w:rPr>
  </w:style>
  <w:style w:type="paragraph" w:styleId="FootnoteText">
    <w:name w:val="footnote text"/>
    <w:basedOn w:val="Normal"/>
    <w:link w:val="FootnoteTextChar"/>
    <w:unhideWhenUsed/>
    <w:rsid w:val="00040FDC"/>
    <w:pPr>
      <w:spacing w:after="0" w:line="240" w:lineRule="auto"/>
    </w:pPr>
    <w:rPr>
      <w:sz w:val="20"/>
      <w:szCs w:val="20"/>
    </w:rPr>
  </w:style>
  <w:style w:type="character" w:customStyle="1" w:styleId="FootnoteTextChar">
    <w:name w:val="Footnote Text Char"/>
    <w:basedOn w:val="DefaultParagraphFont"/>
    <w:link w:val="FootnoteText"/>
    <w:rsid w:val="00040FDC"/>
    <w:rPr>
      <w:sz w:val="20"/>
      <w:szCs w:val="20"/>
      <w:lang w:val="en-US"/>
    </w:rPr>
  </w:style>
  <w:style w:type="paragraph" w:styleId="CommentSubject">
    <w:name w:val="annotation subject"/>
    <w:basedOn w:val="CommentText"/>
    <w:next w:val="CommentText"/>
    <w:link w:val="CommentSubjectChar"/>
    <w:uiPriority w:val="99"/>
    <w:semiHidden/>
    <w:unhideWhenUsed/>
    <w:rsid w:val="00E978C6"/>
    <w:rPr>
      <w:b/>
      <w:bCs/>
    </w:rPr>
  </w:style>
  <w:style w:type="character" w:customStyle="1" w:styleId="CommentSubjectChar">
    <w:name w:val="Comment Subject Char"/>
    <w:basedOn w:val="CommentTextChar"/>
    <w:link w:val="CommentSubject"/>
    <w:uiPriority w:val="99"/>
    <w:semiHidden/>
    <w:rsid w:val="00E978C6"/>
    <w:rPr>
      <w:b/>
      <w:bCs/>
      <w:sz w:val="20"/>
      <w:szCs w:val="20"/>
      <w:lang w:val="en-US"/>
    </w:rPr>
  </w:style>
  <w:style w:type="paragraph" w:styleId="NormalWeb">
    <w:name w:val="Normal (Web)"/>
    <w:basedOn w:val="Normal"/>
    <w:uiPriority w:val="99"/>
    <w:rsid w:val="00686A43"/>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9E4D26"/>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9E4D26"/>
    <w:rPr>
      <w:rFonts w:ascii="Times New Roman" w:eastAsia="Times New Roman" w:hAnsi="Times New Roman" w:cs="Times New Roman"/>
      <w:sz w:val="26"/>
      <w:szCs w:val="24"/>
      <w:lang w:val="en-US"/>
    </w:rPr>
  </w:style>
  <w:style w:type="paragraph" w:styleId="BodyTextIndent2">
    <w:name w:val="Body Text Indent 2"/>
    <w:basedOn w:val="Normal"/>
    <w:link w:val="BodyTextIndent2Char"/>
    <w:uiPriority w:val="99"/>
    <w:semiHidden/>
    <w:unhideWhenUsed/>
    <w:rsid w:val="002A60EA"/>
    <w:pPr>
      <w:spacing w:after="120" w:line="480" w:lineRule="auto"/>
      <w:ind w:left="360"/>
    </w:pPr>
  </w:style>
  <w:style w:type="character" w:customStyle="1" w:styleId="BodyTextIndent2Char">
    <w:name w:val="Body Text Indent 2 Char"/>
    <w:basedOn w:val="DefaultParagraphFont"/>
    <w:link w:val="BodyTextIndent2"/>
    <w:uiPriority w:val="99"/>
    <w:semiHidden/>
    <w:rsid w:val="002A60EA"/>
    <w:rPr>
      <w:lang w:val="en-US"/>
    </w:rPr>
  </w:style>
  <w:style w:type="paragraph" w:customStyle="1" w:styleId="Style2">
    <w:name w:val="Style2"/>
    <w:basedOn w:val="Normal"/>
    <w:link w:val="Style2Char"/>
    <w:qFormat/>
    <w:rsid w:val="002A60EA"/>
    <w:pPr>
      <w:spacing w:after="0" w:line="288" w:lineRule="auto"/>
      <w:jc w:val="both"/>
    </w:pPr>
    <w:rPr>
      <w:rFonts w:ascii="Times New Roman" w:eastAsia="Times New Roman" w:hAnsi="Times New Roman" w:cs="Times New Roman"/>
      <w:b/>
      <w:i/>
      <w:color w:val="0000FF"/>
      <w:sz w:val="24"/>
      <w:szCs w:val="24"/>
      <w:lang w:val="x-none" w:eastAsia="x-none"/>
    </w:rPr>
  </w:style>
  <w:style w:type="character" w:customStyle="1" w:styleId="Style2Char">
    <w:name w:val="Style2 Char"/>
    <w:link w:val="Style2"/>
    <w:rsid w:val="002A60EA"/>
    <w:rPr>
      <w:rFonts w:ascii="Times New Roman" w:eastAsia="Times New Roman" w:hAnsi="Times New Roman" w:cs="Times New Roman"/>
      <w:b/>
      <w:i/>
      <w:color w:val="0000FF"/>
      <w:sz w:val="24"/>
      <w:szCs w:val="24"/>
      <w:lang w:val="x-none" w:eastAsia="x-none"/>
    </w:rPr>
  </w:style>
  <w:style w:type="paragraph" w:customStyle="1" w:styleId="Noidung">
    <w:name w:val="Noi dung"/>
    <w:basedOn w:val="Normal"/>
    <w:rsid w:val="00AC41E9"/>
    <w:pPr>
      <w:spacing w:after="120" w:line="360" w:lineRule="auto"/>
      <w:ind w:firstLine="720"/>
      <w:jc w:val="both"/>
    </w:pPr>
    <w:rPr>
      <w:rFonts w:ascii="Times New Roman" w:eastAsia="Times New Roman" w:hAnsi="Times New Roman" w:cs="Times New Roman"/>
      <w:sz w:val="26"/>
      <w:szCs w:val="26"/>
    </w:rPr>
  </w:style>
  <w:style w:type="character" w:customStyle="1" w:styleId="Hyperlink0">
    <w:name w:val="Hyperlink.0"/>
    <w:rsid w:val="00A279F6"/>
  </w:style>
  <w:style w:type="paragraph" w:customStyle="1" w:styleId="Heading2List">
    <w:name w:val="Heading 2 List"/>
    <w:basedOn w:val="Heading2"/>
    <w:next w:val="Normal"/>
    <w:autoRedefine/>
    <w:rsid w:val="00375C3A"/>
    <w:pPr>
      <w:keepLines w:val="0"/>
      <w:numPr>
        <w:ilvl w:val="1"/>
        <w:numId w:val="0"/>
      </w:numPr>
      <w:tabs>
        <w:tab w:val="left" w:pos="567"/>
      </w:tabs>
      <w:jc w:val="center"/>
    </w:pPr>
    <w:rPr>
      <w:rFonts w:eastAsia="MS Minngs"/>
      <w:bCs w:val="0"/>
      <w:szCs w:val="26"/>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7485">
      <w:bodyDiv w:val="1"/>
      <w:marLeft w:val="0"/>
      <w:marRight w:val="0"/>
      <w:marTop w:val="0"/>
      <w:marBottom w:val="0"/>
      <w:divBdr>
        <w:top w:val="none" w:sz="0" w:space="0" w:color="auto"/>
        <w:left w:val="none" w:sz="0" w:space="0" w:color="auto"/>
        <w:bottom w:val="none" w:sz="0" w:space="0" w:color="auto"/>
        <w:right w:val="none" w:sz="0" w:space="0" w:color="auto"/>
      </w:divBdr>
    </w:div>
    <w:div w:id="204172594">
      <w:bodyDiv w:val="1"/>
      <w:marLeft w:val="0"/>
      <w:marRight w:val="0"/>
      <w:marTop w:val="0"/>
      <w:marBottom w:val="0"/>
      <w:divBdr>
        <w:top w:val="none" w:sz="0" w:space="0" w:color="auto"/>
        <w:left w:val="none" w:sz="0" w:space="0" w:color="auto"/>
        <w:bottom w:val="none" w:sz="0" w:space="0" w:color="auto"/>
        <w:right w:val="none" w:sz="0" w:space="0" w:color="auto"/>
      </w:divBdr>
    </w:div>
    <w:div w:id="461659990">
      <w:bodyDiv w:val="1"/>
      <w:marLeft w:val="0"/>
      <w:marRight w:val="0"/>
      <w:marTop w:val="0"/>
      <w:marBottom w:val="0"/>
      <w:divBdr>
        <w:top w:val="none" w:sz="0" w:space="0" w:color="auto"/>
        <w:left w:val="none" w:sz="0" w:space="0" w:color="auto"/>
        <w:bottom w:val="none" w:sz="0" w:space="0" w:color="auto"/>
        <w:right w:val="none" w:sz="0" w:space="0" w:color="auto"/>
      </w:divBdr>
    </w:div>
    <w:div w:id="1114132378">
      <w:bodyDiv w:val="1"/>
      <w:marLeft w:val="0"/>
      <w:marRight w:val="0"/>
      <w:marTop w:val="0"/>
      <w:marBottom w:val="0"/>
      <w:divBdr>
        <w:top w:val="none" w:sz="0" w:space="0" w:color="auto"/>
        <w:left w:val="none" w:sz="0" w:space="0" w:color="auto"/>
        <w:bottom w:val="none" w:sz="0" w:space="0" w:color="auto"/>
        <w:right w:val="none" w:sz="0" w:space="0" w:color="auto"/>
      </w:divBdr>
    </w:div>
    <w:div w:id="1240671084">
      <w:bodyDiv w:val="1"/>
      <w:marLeft w:val="0"/>
      <w:marRight w:val="0"/>
      <w:marTop w:val="0"/>
      <w:marBottom w:val="0"/>
      <w:divBdr>
        <w:top w:val="none" w:sz="0" w:space="0" w:color="auto"/>
        <w:left w:val="none" w:sz="0" w:space="0" w:color="auto"/>
        <w:bottom w:val="none" w:sz="0" w:space="0" w:color="auto"/>
        <w:right w:val="none" w:sz="0" w:space="0" w:color="auto"/>
      </w:divBdr>
    </w:div>
    <w:div w:id="1564297713">
      <w:bodyDiv w:val="1"/>
      <w:marLeft w:val="0"/>
      <w:marRight w:val="0"/>
      <w:marTop w:val="0"/>
      <w:marBottom w:val="0"/>
      <w:divBdr>
        <w:top w:val="none" w:sz="0" w:space="0" w:color="auto"/>
        <w:left w:val="none" w:sz="0" w:space="0" w:color="auto"/>
        <w:bottom w:val="none" w:sz="0" w:space="0" w:color="auto"/>
        <w:right w:val="none" w:sz="0" w:space="0" w:color="auto"/>
      </w:divBdr>
    </w:div>
    <w:div w:id="1645424497">
      <w:bodyDiv w:val="1"/>
      <w:marLeft w:val="0"/>
      <w:marRight w:val="0"/>
      <w:marTop w:val="0"/>
      <w:marBottom w:val="0"/>
      <w:divBdr>
        <w:top w:val="none" w:sz="0" w:space="0" w:color="auto"/>
        <w:left w:val="none" w:sz="0" w:space="0" w:color="auto"/>
        <w:bottom w:val="none" w:sz="0" w:space="0" w:color="auto"/>
        <w:right w:val="none" w:sz="0" w:space="0" w:color="auto"/>
      </w:divBdr>
    </w:div>
    <w:div w:id="1749427666">
      <w:bodyDiv w:val="1"/>
      <w:marLeft w:val="0"/>
      <w:marRight w:val="0"/>
      <w:marTop w:val="0"/>
      <w:marBottom w:val="0"/>
      <w:divBdr>
        <w:top w:val="none" w:sz="0" w:space="0" w:color="auto"/>
        <w:left w:val="none" w:sz="0" w:space="0" w:color="auto"/>
        <w:bottom w:val="none" w:sz="0" w:space="0" w:color="auto"/>
        <w:right w:val="none" w:sz="0" w:space="0" w:color="auto"/>
      </w:divBdr>
    </w:div>
    <w:div w:id="20013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7D36-86C6-45C8-BFB9-B917B693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Thi Thu Huong</dc:creator>
  <cp:lastModifiedBy>MSTSThe</cp:lastModifiedBy>
  <cp:revision>2</cp:revision>
  <cp:lastPrinted>2024-06-27T07:26:00Z</cp:lastPrinted>
  <dcterms:created xsi:type="dcterms:W3CDTF">2025-08-11T09:09:00Z</dcterms:created>
  <dcterms:modified xsi:type="dcterms:W3CDTF">2025-08-11T09:09:00Z</dcterms:modified>
</cp:coreProperties>
</file>